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7C" w:rsidRPr="00CD2A7C" w:rsidRDefault="00CD2A7C" w:rsidP="00CD2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664210" cy="734060"/>
            <wp:effectExtent l="19050" t="0" r="254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7C" w:rsidRPr="00CD2A7C" w:rsidRDefault="00CD2A7C" w:rsidP="00F378B0">
      <w:pPr>
        <w:shd w:val="clear" w:color="auto" w:fill="FFFFFF"/>
        <w:spacing w:before="138" w:after="13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4"/>
          <w:szCs w:val="24"/>
        </w:rPr>
        <w:t xml:space="preserve">ПРИКАЗ МИНИСТЕРСТВА ПРОСВЕЩЕНИЯ РФ ОТ 6 АПРЕЛЯ 2023 Г. N 240 "ОБ УТВЕРЖДЕНИИ ПОРЯДКА И УСЛОВИЙ ОСУЩЕСТВЛЕНИЯ </w:t>
      </w:r>
      <w:proofErr w:type="gramStart"/>
      <w:r w:rsidRPr="00CD2A7C"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4"/>
          <w:szCs w:val="24"/>
        </w:rPr>
        <w:t>ПЕРЕВОДА</w:t>
      </w:r>
      <w:proofErr w:type="gramEnd"/>
      <w:r w:rsidRPr="00CD2A7C"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Зарегистрировано в Минюсте РФ 15 мая 2023 г.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Регистрационный N 73315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В соответствии с пунктом 15 части 1 и частью 9 статьи 34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Федерального закона от 29 декабря 2012 г. N 273-ФЗ "Об образовании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 Федерации", пунктом 1 и подпунктами 4.2.15 - 4.2.17 пункта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Положения о Министерстве просвещения Российской Федерации, утвержденного</w:t>
      </w:r>
    </w:p>
    <w:p w:rsid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постановлением Правительства Российской Федерации от 28 июля 2018 г.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N 884, приказываю:</w:t>
      </w:r>
    </w:p>
    <w:p w:rsidR="001C69A4" w:rsidRPr="00CD2A7C" w:rsidRDefault="001C69A4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D2A7C" w:rsidRPr="00CD2A7C" w:rsidRDefault="00CD2A7C" w:rsidP="001C6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1. Утвердить прилагаемые Порядок и условия осуществления перевода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 одной организации, осуществляющей образовательную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деятельность по образовательным программам начального общего, основного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общего и среднего общего образования, в другие организации,</w:t>
      </w:r>
    </w:p>
    <w:p w:rsidR="00CD2A7C" w:rsidRPr="00CD2A7C" w:rsidRDefault="00CD2A7C" w:rsidP="001C6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осуществляющие образовательную деятельность по образовательным программам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соответствующих</w:t>
      </w:r>
      <w:proofErr w:type="gramEnd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уровня и направленности.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2. Признать утратившими силу: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приказ Министерства образования и науки Российской Федерации от 12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марта 2014 г. N 177 "Об утверждении Порядка и условий осуществления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перевода</w:t>
      </w:r>
      <w:proofErr w:type="gramEnd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обучающихся из одной организации, осуществляющей образовательную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деятельность по образовательным программам начального общего, основного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общего и среднего общего образования, в другие организации,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осуществляющие образовательную деятельность по образовательным программам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соответствующих уровня и направленности" (зарегистрирован Министерством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юстиции Российской Федерации 8 мая 2014 г., регистрационный N 32215);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 Министерства просвещения Российской Федерации от 17 января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 г. N 20 "О внесении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изменений в Порядок и условия осуществления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перевода обучающихся из одной организации, осуществляющей образовательную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деятельность по образовательным программам начального общего, основного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общего и среднего общего образования, в другие организации,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осуществляющие образовательную деятельность по образовательным программам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соответствующих уровня и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направленности, утвержденные приказом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Министерства образования и науки Российской Федерации</w:t>
      </w:r>
      <w:proofErr w:type="gramEnd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от 12 марта 2014 г.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N 177 (зарегистрирован Министерством юстиции Российской Федерации 4</w:t>
      </w:r>
      <w:proofErr w:type="gramEnd"/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февраля 2019 г., регистрационный N 53682).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3. Настоящий приказ вступает в силу с 1 сентября 2023 г. и действует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до 1 сентября 2029 года.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D2A7C" w:rsidRPr="00CD2A7C" w:rsidRDefault="00CD2A7C" w:rsidP="001C6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Министр                                                     С.С. Кравцов</w:t>
      </w:r>
    </w:p>
    <w:p w:rsidR="00CD2A7C" w:rsidRPr="00CD2A7C" w:rsidRDefault="00CD2A7C" w:rsidP="001C6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D2A7C" w:rsidRPr="00CD2A7C" w:rsidRDefault="00CD2A7C" w:rsidP="001C6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УТВЕРЖДЕНЫ</w:t>
      </w:r>
    </w:p>
    <w:p w:rsidR="00CD2A7C" w:rsidRPr="00CD2A7C" w:rsidRDefault="00CD2A7C" w:rsidP="001C6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приказом Министерства просвещения</w:t>
      </w:r>
    </w:p>
    <w:p w:rsidR="00CD2A7C" w:rsidRPr="00CD2A7C" w:rsidRDefault="00CD2A7C" w:rsidP="001C6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 Федерации</w:t>
      </w:r>
    </w:p>
    <w:p w:rsidR="00CD2A7C" w:rsidRPr="00CD2A7C" w:rsidRDefault="00CD2A7C" w:rsidP="001C6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от 6 апреля 2023 г. N 240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Порядок и условия осуществления перевода 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 одной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организации,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осуществляющей образовательную деятельность по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образовательным программам начального общего, основного общего и среднего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общего образования, в другие организации, осуществляющие образовательную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деятельность по образовательным программам 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соответствующих</w:t>
      </w:r>
      <w:proofErr w:type="gramEnd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уровня и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направленности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D2A7C" w:rsidRPr="00CD2A7C" w:rsidRDefault="00CD2A7C" w:rsidP="001C6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I. Общие положения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1. 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Перевод обучающегося из организации, осуществляющей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образовательную деятельность по образовательным программам начального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общего, основного общего и среднего общего образования, в которой он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обучается (далее - исходная организация), в другие организации,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осуществляющие образовательную деятельность по образовательным программам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соответствующих уровня и направленности (далее 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принимающие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организации), осуществляется в следующих случаях:</w:t>
      </w:r>
      <w:proofErr w:type="gramEnd"/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а) по инициативе совершеннолетнего обучающегося или родителей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(законных представителей) несовершеннолетнего обучающегося;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б) в случае прекращения деятельности исходной организации,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аннулирования лицензии на осуществление образовательной деятельности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(далее - лицензия), лишения ее государственной аккредитации по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соответствующей образовательной программе или прекращения действия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государственной аккредитации;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в) в случае приостановления действия лицензии.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2. Действие настоящего Порядка не распространяется на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образовательные организации, указанные в части 5 статьи 77 Федерального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закона от 29 декабря 2012 г. N 273-ФЗ "Об образовании 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Российской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Федерации", специальные учебно-воспитательные образовательные организации</w:t>
      </w:r>
      <w:r w:rsidR="001C69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для обучающихся с девиантным (общественно опасным) поведением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proofErr w:type="gramEnd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,общеобразовательные организации при исправительных учреждениях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уголовно-исполнительной системы2.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3. Учредитель исходной организации и (или) уполномоченный им орган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управления исходной организацией (далее - учредитель) обеспечивает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перевод совершеннолетних обучающихся с их письменного согласия, а также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несовершеннолетних обучающихся с письменного согласия их родителей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(законных представителей).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4. Перевод 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зависит от периода (времени) учебного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года.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D2A7C" w:rsidRPr="00CD2A7C" w:rsidRDefault="00CD2A7C" w:rsidP="003C4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II. Перевод совершеннолетнего обучающегося по его инициативе или</w:t>
      </w:r>
    </w:p>
    <w:p w:rsidR="00CD2A7C" w:rsidRPr="00CD2A7C" w:rsidRDefault="00CD2A7C" w:rsidP="003C4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несовершеннолетнего обучающегося по инициативе его родителей (законных</w:t>
      </w:r>
      <w:proofErr w:type="gramEnd"/>
    </w:p>
    <w:p w:rsidR="00CD2A7C" w:rsidRPr="00CD2A7C" w:rsidRDefault="00CD2A7C" w:rsidP="003C4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представителей)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5. В случае перевода совершеннолетнего обучающегося по его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инициативе или несовершеннолетнего обучающегося по инициативе его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родителей (законных представителей) 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совершеннолетний</w:t>
      </w:r>
      <w:proofErr w:type="gramEnd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обучающийся или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родители (законные представители) несовершеннолетнего обучающегося: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а) осуществляют выбор принимающей организации;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б) обращаются в выбранную принимающую организацию с запросом о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наличии свободных мест, в том числе с использованием информационн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о-</w:t>
      </w:r>
      <w:proofErr w:type="gramEnd"/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телекоммуникационной сети "Интернет" (далее - сеть Интернет);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в) при отсутствии свободных мест в выбранной принимающей организации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обращаются в органы местного самоуправления в сфере образования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соответствующего муниципального района, муниципального округа, городского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округа для определения принимающей организации из числа муниципальных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образовательных организаций;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г) обращаются в исходную организацию с заявлением об отчислении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обучающегося</w:t>
      </w:r>
      <w:proofErr w:type="gramEnd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связи с переводом в принимающую организацию. Заявление о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переводе может быть направлено в форме электронного документа с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использованием сети Интернет.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6. В заявлении совершеннолетнего обучающегося или родителей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(законных представителей) несовершеннолетнего обучающегося об отчислении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в порядке перевода в принимающую организацию указываются: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а) фамилия, имя, отчество (при наличии) 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обучающегося</w:t>
      </w:r>
      <w:proofErr w:type="gramEnd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б) дата рождения;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в) класс и профиль обучения (при наличии);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г) наименование принимающей организации (в случае переезда в другую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местность указывается только населенный пункт, субъект Российской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Федерации).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7. 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основании заявления совершеннолетнего обучающегося или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родителей (законных представителей) несовершеннолетнего обучающегося об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отчислении в порядке перевода исходная организация в течение трех рабочих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дней с даты подачи заявления издает распорядительный акт об отчислении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обучающегося в порядке перевода с указанием принимающей организации (в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случае переезда в другую местность указывается только населенный пункт,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субъект Российской Федерации).</w:t>
      </w:r>
      <w:proofErr w:type="gramEnd"/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8. Исходная организация в течение трех рабочих дней с даты подачи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заявления выдает 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совершеннолетнему</w:t>
      </w:r>
      <w:proofErr w:type="gramEnd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обучающемуся или родителям (законным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представителям) несовершеннолетнего обучающегося следующие документы: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а) личное дело 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обучающегося</w:t>
      </w:r>
      <w:proofErr w:type="gramEnd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б) справку о периоде обучения по самостоятельно установленному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образцу, содержащую информацию об успеваемости обучающегося в текущем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учебном году (перечень и объем изученных учебных предметов, курсов,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дисциплин (модулей), отметки по результатам текущего контроля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успеваемости и промежуточной аттестации), заверенную печатью исходной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организации и подписью ее руководителя (уполномоченного им лица).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9. Требование представления других документов 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в качестве основания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для зачисления обучающихся в принимающую организацию в связи с переводом</w:t>
      </w:r>
      <w:proofErr w:type="gramEnd"/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из исходной организации не допускается.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10. Документы, указанные в пункте 8 настоящего Порядка,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представляются 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совершеннолетним</w:t>
      </w:r>
      <w:proofErr w:type="gramEnd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обучающимся или родителями (законными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представителями) несовершеннолетнего обучающегося в принимающую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организацию вместе с заявлением о зачислении обучающегося в указанную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организацию в порядке перевода из исходной организации и предъявлением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оригинала документа, удостоверяющего личность совершеннолетнего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обучающегося или родителя (законного представителя) несовершеннолетнего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обучающегося.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11. 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приеме (переводе) на обучение по имеющим государственную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аккредитацию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образовательным программам начального общего и основного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общего образования выбор языка образования, изучаемых родного языка из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числа языков народов Российской Федерации, в том числе русского языка как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родного языка, государственных языков республик Российской Федерации</w:t>
      </w:r>
      <w:proofErr w:type="gramEnd"/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осуществляется по заявлениям родителей (законных представителей)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обучающихся3.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12. Зачисление обучающегося в принимающую организацию в порядке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перевода оформляется распорядительным актом руководителя принимающей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организации (уполномоченного им лица) в течение трех рабочих дней 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с даты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приема</w:t>
      </w:r>
      <w:proofErr w:type="gramEnd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заявления и документов, указанных в пункте 8 настоящего Порядка, с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указанием даты зачисления и класса.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13. Принимающая организация при зачислении обучающегося,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отчисленного из исходной организации, в течение двух рабочих дней с даты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издания распорядительного 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акта</w:t>
      </w:r>
      <w:proofErr w:type="gramEnd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зачислении обучающегося в порядке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перевода письменно уведомляет исходную организацию о номере и дате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распорядительного акта о зачислении обучающегося в принимающую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организацию.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D2A7C" w:rsidRPr="00CD2A7C" w:rsidRDefault="00CD2A7C" w:rsidP="003C4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III. Перевод обучающегося в случае прекращения деятельности исходной</w:t>
      </w:r>
    </w:p>
    <w:p w:rsidR="00CD2A7C" w:rsidRPr="00CD2A7C" w:rsidRDefault="00CD2A7C" w:rsidP="003C4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организации, аннулирования лицензии, лишения ее государственной</w:t>
      </w:r>
    </w:p>
    <w:p w:rsidR="00CD2A7C" w:rsidRPr="00CD2A7C" w:rsidRDefault="00CD2A7C" w:rsidP="003C4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аккредитации по соответствующей образовательной программе, прекращения</w:t>
      </w:r>
    </w:p>
    <w:p w:rsidR="00CD2A7C" w:rsidRPr="00CD2A7C" w:rsidRDefault="00CD2A7C" w:rsidP="003C4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действия государственной аккредитации; в случае приостановления действия</w:t>
      </w:r>
    </w:p>
    <w:p w:rsidR="00CD2A7C" w:rsidRPr="00CD2A7C" w:rsidRDefault="00CD2A7C" w:rsidP="003C4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лицензии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14. При принятии решения о прекращении деятельности исходной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организации в соответствующем распорядительном акте учредителя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указывается принимающая организация или перечень принимающих организаций,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в которые будут переводиться обучающиеся, предоставившие необходимые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письменные согласия на перевод в соответствии с пунктом 3 настоящего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Порядка.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О предстоящем переводе исходная организация в случае прекращения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своей деятельности обязана уведомить совершеннолетних обучающихся,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роди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телей (законных представителей)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несовершеннолетних обучающихся в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письменной форме в течение пяти рабочих дней с момента издания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распорядительного акта учредителя о прекращении деятельности исходной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организации, а также 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разместить</w:t>
      </w:r>
      <w:proofErr w:type="gramEnd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указанное уведомление на своем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официальном сайте в сети Интернет. Данное уведомление должно содержать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сроки предоставления письменных согласий лиц, указанных в пункте 3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настоящего Порядка, на перевод в принимающую организацию.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15. Исходная организация обязана уведомить учредителя,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совершеннолетних обучающихся или родителей (законных представителей)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несовершеннолетних обучающихся в письменной форме о причине, влекущей за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собой необходимость перевода обучающихся, а также разместить 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указанное</w:t>
      </w:r>
      <w:proofErr w:type="gramEnd"/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уведомление на своем официальном сайте в сети Интернет: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а) в случае аннулирования лицензии на осуществление образовательной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деятельности - в течение пяти рабочих дней с момента вступления в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законную силу решения суда;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б) в случае приостановления действия лицензии - в течение пяти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рабочих дней с момента внесения в реестр лицензий сведений, содержащих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информацию о принятом федеральным органом исполнительной власти,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осуществляющим функции по контролю и надзору в сфере образования, или</w:t>
      </w:r>
      <w:proofErr w:type="gramEnd"/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органом исполнительной власти субъекта Российской Федерации,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осуществляющим переданные Российской Федерацией полномочия в сфере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образования, решении о приостановлении действия лицензии на осуществление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образовательной деятельности;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в) в случае лишения исходной организации государственной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аккредитации по соответствующей образовательной программе - в течение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пяти рабочих дней с момента внесения в реестр организаций, осуществляющих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образовательную деятельность по имеющим государственную аккредитацию</w:t>
      </w:r>
      <w:proofErr w:type="gramEnd"/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образовательным программам, сведений, содержащих информацию о принятом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федеральным органом исполнительной власти, осуществляющим функции по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контролю и надзору в сфере образования, или органом исполнительной власти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субъекта Российской Федерации, осуществляющим переданные Российской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Федерацией полномочия в сфере образования (далее 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аккредитационные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органы), решении о лишении исходной организации государственной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аккредитации полностью или по соответствующей образовательной программе;</w:t>
      </w:r>
      <w:proofErr w:type="gramEnd"/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г) в случае если до прекращения действия государственной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аккредитации осталось менее двадцати пяти рабочих дней и у исходной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организации отсутствует 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полученное</w:t>
      </w:r>
      <w:proofErr w:type="gramEnd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аккредитационного органа</w:t>
      </w:r>
    </w:p>
    <w:p w:rsidR="00CD2A7C" w:rsidRPr="00CD2A7C" w:rsidRDefault="00CD2A7C" w:rsidP="003C47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уведомление о приеме заявления о государственной аккредитации по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соответствующей образовательной программе и прилагаемых к нему документов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рассмотрению по существу - в течение пяти рабочих дней 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с даты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наступления</w:t>
      </w:r>
      <w:proofErr w:type="gramEnd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указанного случая;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д) в случае отказа аккредитационного органа в государственной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аккредитации исходной организации по соответствующей образовательной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программе, если действие государственной аккредитации прекращено, - в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течение пяти рабочих дней с момента внесения в государственную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информационную систему "Реестр организаций, осуществляющих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образовательную деятельность по имеющим государственную аккредитацию</w:t>
      </w:r>
      <w:r w:rsidR="003C47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образовательным программам"4 (далее - Реестр организаций).</w:t>
      </w:r>
      <w:proofErr w:type="gramEnd"/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16. Учредитель, за исключением случая, указанного в пункте 14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настоящего Порядка, осуществляет выбор принимающих организаций с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использованием: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а) информации, предварительно полученной от исходной организации, о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списочном составе обучающихся с указанием осваиваемых ими образовательных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программ;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б) сведений, содержащихся в Реестре организаций.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17. Учредитель запрашивает выбранные им из Реестра организаций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организации, осуществляющие образовательную деятельность по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соответствующим образовательным программам, о возможности перевода в них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Руководители указанных организаций или уполномоченные ими лица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должны в течение десяти рабочих дней с момента получения соответствующего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запроса письменно проинформировать о возможности перевода обучающихся.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18. Исходная организация доводит до сведения обучающихся и их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родителей (законных представителей) полученную от учредителя информацию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 организациях, реализующих соответствующие образовательные программы,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которые дали согласие на перевод обучающихся из исходной организации, а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также о сроках предоставления заявлений лиц, указанных в пункте 3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настоящего Порядка, на перевод в принимающую организацию. Указанная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информация доводится в течение десяти рабочих дней с момента ее получения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и включает в себя: наименование принимающей организации (принимающих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организаций), перечень образовательных программ, реализуемых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организацией, количество свободных мест.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19. 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Совершеннолетний</w:t>
      </w:r>
      <w:proofErr w:type="gramEnd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обучающийся или родители (законные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представители) несовершеннолетнего обучающегося указывают в письменном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согласии принимающую организацию из перечня организаций, предложенных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учредителем исходной организации.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20. После получения соответствующих письменных согласий лиц,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указанных в пункте 3 настоящего Порядка, исходная организация издает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распорядительный акт об отчислении обучающихся в порядке перевода в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принимающую организацию с указанием основания такого перевода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(прекращение деятельности организации, аннулирование лицензии, лишение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организации государственной аккредитации по соответствующей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образовательной программе, прекращение действия государственной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аккредитации).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21. Исходная организация передает в принимающую организацию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списочный состав обучающихся, копии учебных планов, соответствующие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письменные согласия лиц, указанных в пункте 3 настоящего Порядка, личные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дела обучающихся.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22. На основании представленных документов принимающая организация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издает распорядительный акт 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 зачислении обучающихся в принимающую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организацию в порядке перевода в связи с прекращением</w:t>
      </w:r>
      <w:proofErr w:type="gramEnd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деятельности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исходной организации, аннулированием лицензии, приостановлением действия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лицензии, лишением исходной организации государственной аккредитации по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соответствующей образовательной программе, прекращением действия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государственной аккредитации.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В распорядительном акте о зачислении делается 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запись</w:t>
      </w:r>
      <w:proofErr w:type="gramEnd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зачислении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обучающегося в порядке перевода с указанием исходной организации, в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которой он обучался до перевода, класса, формы обучения.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23. В принимающей организации на основании переданных личных дел на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обучающихся формируются новые личные дела, </w:t>
      </w: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включающие</w:t>
      </w:r>
      <w:proofErr w:type="gramEnd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том числе выписку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из распорядительного акта о зачислении в порядке перевода,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соответствующие письменные согласия лиц, указанных в пункте 3 настоящего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Порядка.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------------------------------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1 Часть 9 статьи 22 Федерального закона от 29 декабря 2012 г.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N 273-ФЗ "Об образовании в Российской Федерации".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2 Часть 2 статьи 141 Уголовно-исполнительного кодекса Российской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Федерации от 8 января 1997 г. N 1-ФЗ.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3 Часть 6 статьи 14 Федерального закона от 29 декабря 2012 г. N 273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-ФЗ "Об образовании в Российской Федерации".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4 Постановление Правительства Российской Федерации от 10 апреля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2023 г. N 577 "Об утверждении Правил формирования и ведения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государственной информационной системы "Реестр организаций,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осуществляющих</w:t>
      </w:r>
      <w:proofErr w:type="gramEnd"/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образовательную деятельность по имеющим государственную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аккредитацию образовательным программам" и о признании утратившим силу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постановления Правительства Российской Федерации от 24 мая 2013 г.</w:t>
      </w:r>
    </w:p>
    <w:p w:rsidR="00CD2A7C" w:rsidRPr="00CD2A7C" w:rsidRDefault="00CD2A7C" w:rsidP="00CD2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t>N 438".</w:t>
      </w:r>
    </w:p>
    <w:p w:rsidR="00CD2A7C" w:rsidRPr="00CD2A7C" w:rsidRDefault="00CD2A7C" w:rsidP="00CD2A7C">
      <w:pPr>
        <w:pBdr>
          <w:bottom w:val="single" w:sz="4" w:space="0" w:color="F0F0F0"/>
        </w:pBdr>
        <w:shd w:val="clear" w:color="auto" w:fill="FFFFFF"/>
        <w:spacing w:after="156" w:line="240" w:lineRule="auto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ОБЗОР ДОКУМЕНТА</w:t>
      </w:r>
    </w:p>
    <w:p w:rsidR="006B1E53" w:rsidRPr="00CD2A7C" w:rsidRDefault="00CD2A7C" w:rsidP="00894C0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</w:rPr>
      </w:pPr>
      <w:r w:rsidRPr="00CD2A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 перевести ребенка в другую школу - Минпросвещения меняет правила.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Минпросвещения с 1 сентября 2023 г. до 1 сентября 2029 г. вводит новый порядок перевода учеников из одной школы в другую.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Перевод осуществляется в следующих случаях: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по инициативе совершеннолетнего школьника или родителей (законных представителей) несовершеннолетнего;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при прекращении деятельности исходной организации, аннулировании лицензии, лишении госаккредитации или прекращении действия аккредитации;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при приостановлении действия лицензии.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Перевестись можно в любое время учебного года.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Порядок не распространяется на нетиповые образовательные организации, специальные учебно-воспитательные образовательные организации для обучающихся с девиантным (общественно опасным) поведением и общеобразовательные организации при исправительных учреждениях УИС.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Утрачивает силу прежний порядок перевода.</w:t>
      </w:r>
      <w:r w:rsidRPr="00CD2A7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Зарегистрировано в Минюсте РФ 15 мая </w:t>
      </w:r>
      <w:r w:rsidR="00894C02">
        <w:rPr>
          <w:rFonts w:ascii="Times New Roman" w:eastAsia="Times New Roman" w:hAnsi="Times New Roman" w:cs="Times New Roman"/>
          <w:color w:val="333333"/>
          <w:sz w:val="24"/>
          <w:szCs w:val="24"/>
        </w:rPr>
        <w:t>2023 г. Регистрационный № 73315</w:t>
      </w:r>
    </w:p>
    <w:sectPr w:rsidR="006B1E53" w:rsidRPr="00CD2A7C" w:rsidSect="001C69A4">
      <w:pgSz w:w="11906" w:h="16838"/>
      <w:pgMar w:top="284" w:right="282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C45"/>
    <w:multiLevelType w:val="multilevel"/>
    <w:tmpl w:val="C1A2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41BB9"/>
    <w:multiLevelType w:val="multilevel"/>
    <w:tmpl w:val="7368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A18A7"/>
    <w:multiLevelType w:val="multilevel"/>
    <w:tmpl w:val="E31E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32133"/>
    <w:multiLevelType w:val="multilevel"/>
    <w:tmpl w:val="D6C8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3329D"/>
    <w:multiLevelType w:val="multilevel"/>
    <w:tmpl w:val="E4F0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D303E"/>
    <w:multiLevelType w:val="multilevel"/>
    <w:tmpl w:val="1430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335086"/>
    <w:multiLevelType w:val="multilevel"/>
    <w:tmpl w:val="C60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763F48"/>
    <w:multiLevelType w:val="multilevel"/>
    <w:tmpl w:val="C7A4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7204E5"/>
    <w:multiLevelType w:val="multilevel"/>
    <w:tmpl w:val="E74E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7266CD"/>
    <w:multiLevelType w:val="multilevel"/>
    <w:tmpl w:val="4966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4A5E73"/>
    <w:multiLevelType w:val="multilevel"/>
    <w:tmpl w:val="4904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063C33"/>
    <w:multiLevelType w:val="multilevel"/>
    <w:tmpl w:val="7EFA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B87F04"/>
    <w:multiLevelType w:val="multilevel"/>
    <w:tmpl w:val="32B6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C05248"/>
    <w:multiLevelType w:val="multilevel"/>
    <w:tmpl w:val="B95C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471FF2"/>
    <w:multiLevelType w:val="multilevel"/>
    <w:tmpl w:val="6368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520BBE"/>
    <w:multiLevelType w:val="multilevel"/>
    <w:tmpl w:val="795C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BB5778"/>
    <w:multiLevelType w:val="multilevel"/>
    <w:tmpl w:val="AE76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D10B8C"/>
    <w:multiLevelType w:val="multilevel"/>
    <w:tmpl w:val="61C2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F01048"/>
    <w:multiLevelType w:val="multilevel"/>
    <w:tmpl w:val="A2CC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374203"/>
    <w:multiLevelType w:val="multilevel"/>
    <w:tmpl w:val="51A6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7D3047"/>
    <w:multiLevelType w:val="multilevel"/>
    <w:tmpl w:val="C03A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A103EB"/>
    <w:multiLevelType w:val="multilevel"/>
    <w:tmpl w:val="E50C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22064F"/>
    <w:multiLevelType w:val="multilevel"/>
    <w:tmpl w:val="8668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DF537F"/>
    <w:multiLevelType w:val="multilevel"/>
    <w:tmpl w:val="F27C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2D139C"/>
    <w:multiLevelType w:val="multilevel"/>
    <w:tmpl w:val="D3DC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B33B94"/>
    <w:multiLevelType w:val="multilevel"/>
    <w:tmpl w:val="B41C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FA239C"/>
    <w:multiLevelType w:val="multilevel"/>
    <w:tmpl w:val="9B02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5962FC"/>
    <w:multiLevelType w:val="multilevel"/>
    <w:tmpl w:val="4952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826B26"/>
    <w:multiLevelType w:val="multilevel"/>
    <w:tmpl w:val="9B34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0A34B3"/>
    <w:multiLevelType w:val="multilevel"/>
    <w:tmpl w:val="08B0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600209"/>
    <w:multiLevelType w:val="multilevel"/>
    <w:tmpl w:val="8E06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164BD2"/>
    <w:multiLevelType w:val="multilevel"/>
    <w:tmpl w:val="0856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ED01B6"/>
    <w:multiLevelType w:val="multilevel"/>
    <w:tmpl w:val="8ABA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215D29"/>
    <w:multiLevelType w:val="multilevel"/>
    <w:tmpl w:val="6676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A36BD5"/>
    <w:multiLevelType w:val="multilevel"/>
    <w:tmpl w:val="2C94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286682"/>
    <w:multiLevelType w:val="multilevel"/>
    <w:tmpl w:val="A4CC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D938F2"/>
    <w:multiLevelType w:val="multilevel"/>
    <w:tmpl w:val="D2C0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0D2495"/>
    <w:multiLevelType w:val="multilevel"/>
    <w:tmpl w:val="3946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BC0271"/>
    <w:multiLevelType w:val="multilevel"/>
    <w:tmpl w:val="B6A0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5F6991"/>
    <w:multiLevelType w:val="multilevel"/>
    <w:tmpl w:val="5212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DD49F6"/>
    <w:multiLevelType w:val="multilevel"/>
    <w:tmpl w:val="455A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F82735"/>
    <w:multiLevelType w:val="multilevel"/>
    <w:tmpl w:val="9596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432FC9"/>
    <w:multiLevelType w:val="multilevel"/>
    <w:tmpl w:val="F2AA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7B0DEF"/>
    <w:multiLevelType w:val="multilevel"/>
    <w:tmpl w:val="5266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9F41B0"/>
    <w:multiLevelType w:val="multilevel"/>
    <w:tmpl w:val="6542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9C74A6"/>
    <w:multiLevelType w:val="multilevel"/>
    <w:tmpl w:val="85AA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4521DC"/>
    <w:multiLevelType w:val="multilevel"/>
    <w:tmpl w:val="5090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2EC1836"/>
    <w:multiLevelType w:val="multilevel"/>
    <w:tmpl w:val="2692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59B139B"/>
    <w:multiLevelType w:val="multilevel"/>
    <w:tmpl w:val="A01E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60162F8"/>
    <w:multiLevelType w:val="multilevel"/>
    <w:tmpl w:val="19A6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B53663E"/>
    <w:multiLevelType w:val="multilevel"/>
    <w:tmpl w:val="434A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B7F0447"/>
    <w:multiLevelType w:val="multilevel"/>
    <w:tmpl w:val="7146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C1A3804"/>
    <w:multiLevelType w:val="multilevel"/>
    <w:tmpl w:val="432E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8"/>
  </w:num>
  <w:num w:numId="3">
    <w:abstractNumId w:val="43"/>
  </w:num>
  <w:num w:numId="4">
    <w:abstractNumId w:val="16"/>
  </w:num>
  <w:num w:numId="5">
    <w:abstractNumId w:val="8"/>
  </w:num>
  <w:num w:numId="6">
    <w:abstractNumId w:val="26"/>
  </w:num>
  <w:num w:numId="7">
    <w:abstractNumId w:val="36"/>
  </w:num>
  <w:num w:numId="8">
    <w:abstractNumId w:val="14"/>
  </w:num>
  <w:num w:numId="9">
    <w:abstractNumId w:val="11"/>
  </w:num>
  <w:num w:numId="10">
    <w:abstractNumId w:val="2"/>
  </w:num>
  <w:num w:numId="11">
    <w:abstractNumId w:val="3"/>
  </w:num>
  <w:num w:numId="12">
    <w:abstractNumId w:val="33"/>
  </w:num>
  <w:num w:numId="13">
    <w:abstractNumId w:val="49"/>
  </w:num>
  <w:num w:numId="14">
    <w:abstractNumId w:val="21"/>
  </w:num>
  <w:num w:numId="15">
    <w:abstractNumId w:val="19"/>
  </w:num>
  <w:num w:numId="16">
    <w:abstractNumId w:val="7"/>
  </w:num>
  <w:num w:numId="17">
    <w:abstractNumId w:val="13"/>
  </w:num>
  <w:num w:numId="18">
    <w:abstractNumId w:val="40"/>
  </w:num>
  <w:num w:numId="19">
    <w:abstractNumId w:val="41"/>
  </w:num>
  <w:num w:numId="20">
    <w:abstractNumId w:val="45"/>
  </w:num>
  <w:num w:numId="21">
    <w:abstractNumId w:val="17"/>
  </w:num>
  <w:num w:numId="22">
    <w:abstractNumId w:val="50"/>
  </w:num>
  <w:num w:numId="23">
    <w:abstractNumId w:val="27"/>
  </w:num>
  <w:num w:numId="24">
    <w:abstractNumId w:val="46"/>
  </w:num>
  <w:num w:numId="25">
    <w:abstractNumId w:val="5"/>
  </w:num>
  <w:num w:numId="26">
    <w:abstractNumId w:val="6"/>
  </w:num>
  <w:num w:numId="27">
    <w:abstractNumId w:val="44"/>
  </w:num>
  <w:num w:numId="28">
    <w:abstractNumId w:val="20"/>
  </w:num>
  <w:num w:numId="29">
    <w:abstractNumId w:val="31"/>
  </w:num>
  <w:num w:numId="30">
    <w:abstractNumId w:val="34"/>
  </w:num>
  <w:num w:numId="31">
    <w:abstractNumId w:val="37"/>
  </w:num>
  <w:num w:numId="32">
    <w:abstractNumId w:val="15"/>
  </w:num>
  <w:num w:numId="33">
    <w:abstractNumId w:val="51"/>
  </w:num>
  <w:num w:numId="34">
    <w:abstractNumId w:val="25"/>
  </w:num>
  <w:num w:numId="35">
    <w:abstractNumId w:val="22"/>
  </w:num>
  <w:num w:numId="36">
    <w:abstractNumId w:val="9"/>
  </w:num>
  <w:num w:numId="37">
    <w:abstractNumId w:val="29"/>
  </w:num>
  <w:num w:numId="38">
    <w:abstractNumId w:val="30"/>
  </w:num>
  <w:num w:numId="39">
    <w:abstractNumId w:val="47"/>
  </w:num>
  <w:num w:numId="40">
    <w:abstractNumId w:val="32"/>
  </w:num>
  <w:num w:numId="41">
    <w:abstractNumId w:val="12"/>
  </w:num>
  <w:num w:numId="42">
    <w:abstractNumId w:val="1"/>
  </w:num>
  <w:num w:numId="43">
    <w:abstractNumId w:val="23"/>
  </w:num>
  <w:num w:numId="44">
    <w:abstractNumId w:val="48"/>
  </w:num>
  <w:num w:numId="45">
    <w:abstractNumId w:val="35"/>
  </w:num>
  <w:num w:numId="46">
    <w:abstractNumId w:val="18"/>
  </w:num>
  <w:num w:numId="47">
    <w:abstractNumId w:val="38"/>
  </w:num>
  <w:num w:numId="48">
    <w:abstractNumId w:val="42"/>
  </w:num>
  <w:num w:numId="49">
    <w:abstractNumId w:val="39"/>
  </w:num>
  <w:num w:numId="50">
    <w:abstractNumId w:val="10"/>
  </w:num>
  <w:num w:numId="51">
    <w:abstractNumId w:val="24"/>
  </w:num>
  <w:num w:numId="52">
    <w:abstractNumId w:val="52"/>
  </w:num>
  <w:num w:numId="53">
    <w:abstractNumId w:val="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171C3B"/>
    <w:rsid w:val="00171C3B"/>
    <w:rsid w:val="001C69A4"/>
    <w:rsid w:val="003775DD"/>
    <w:rsid w:val="00382193"/>
    <w:rsid w:val="003C4721"/>
    <w:rsid w:val="00477D3E"/>
    <w:rsid w:val="006B1E53"/>
    <w:rsid w:val="006F4ABE"/>
    <w:rsid w:val="007B0BB6"/>
    <w:rsid w:val="0080698B"/>
    <w:rsid w:val="00894C02"/>
    <w:rsid w:val="009A680B"/>
    <w:rsid w:val="009B7681"/>
    <w:rsid w:val="00AD58C7"/>
    <w:rsid w:val="00BF249E"/>
    <w:rsid w:val="00C0182D"/>
    <w:rsid w:val="00CD2A7C"/>
    <w:rsid w:val="00DA6295"/>
    <w:rsid w:val="00E42B32"/>
    <w:rsid w:val="00F3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DD"/>
  </w:style>
  <w:style w:type="paragraph" w:styleId="1">
    <w:name w:val="heading 1"/>
    <w:basedOn w:val="a"/>
    <w:link w:val="10"/>
    <w:uiPriority w:val="9"/>
    <w:qFormat/>
    <w:rsid w:val="00171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1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C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71C3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4">
    <w:name w:val="h4"/>
    <w:basedOn w:val="a"/>
    <w:rsid w:val="0017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71C3B"/>
    <w:rPr>
      <w:color w:val="0000FF"/>
      <w:u w:val="single"/>
    </w:rPr>
  </w:style>
  <w:style w:type="character" w:customStyle="1" w:styleId="icon">
    <w:name w:val="icon"/>
    <w:basedOn w:val="a0"/>
    <w:rsid w:val="00171C3B"/>
  </w:style>
  <w:style w:type="character" w:customStyle="1" w:styleId="value">
    <w:name w:val="value"/>
    <w:basedOn w:val="a0"/>
    <w:rsid w:val="00171C3B"/>
  </w:style>
  <w:style w:type="character" w:customStyle="1" w:styleId="valueswrapper">
    <w:name w:val="values_wrapper"/>
    <w:basedOn w:val="a0"/>
    <w:rsid w:val="00171C3B"/>
  </w:style>
  <w:style w:type="character" w:customStyle="1" w:styleId="pricevalue">
    <w:name w:val="price_value"/>
    <w:basedOn w:val="a0"/>
    <w:rsid w:val="00171C3B"/>
  </w:style>
  <w:style w:type="character" w:customStyle="1" w:styleId="pricecurrency">
    <w:name w:val="price_currency"/>
    <w:basedOn w:val="a0"/>
    <w:rsid w:val="00171C3B"/>
  </w:style>
  <w:style w:type="character" w:customStyle="1" w:styleId="pricemeasure">
    <w:name w:val="price_measure"/>
    <w:basedOn w:val="a0"/>
    <w:rsid w:val="00171C3B"/>
  </w:style>
  <w:style w:type="character" w:customStyle="1" w:styleId="showclass">
    <w:name w:val="show_class"/>
    <w:basedOn w:val="a0"/>
    <w:rsid w:val="00171C3B"/>
  </w:style>
  <w:style w:type="character" w:customStyle="1" w:styleId="cnt">
    <w:name w:val="cnt"/>
    <w:basedOn w:val="a0"/>
    <w:rsid w:val="00171C3B"/>
  </w:style>
  <w:style w:type="paragraph" w:styleId="a4">
    <w:name w:val="Normal (Web)"/>
    <w:basedOn w:val="a"/>
    <w:uiPriority w:val="99"/>
    <w:semiHidden/>
    <w:unhideWhenUsed/>
    <w:rsid w:val="0017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rden-calendarred">
    <w:name w:val="garden-calendar__red"/>
    <w:basedOn w:val="a0"/>
    <w:rsid w:val="00171C3B"/>
  </w:style>
  <w:style w:type="table" w:styleId="a5">
    <w:name w:val="Table Grid"/>
    <w:basedOn w:val="a1"/>
    <w:uiPriority w:val="59"/>
    <w:rsid w:val="00171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wexecutors">
    <w:name w:val="showexecutors"/>
    <w:basedOn w:val="a0"/>
    <w:rsid w:val="00E42B32"/>
  </w:style>
  <w:style w:type="character" w:customStyle="1" w:styleId="cl">
    <w:name w:val="cl"/>
    <w:basedOn w:val="a0"/>
    <w:rsid w:val="00E42B32"/>
  </w:style>
  <w:style w:type="paragraph" w:styleId="HTML">
    <w:name w:val="HTML Preformatted"/>
    <w:basedOn w:val="a"/>
    <w:link w:val="HTML0"/>
    <w:uiPriority w:val="99"/>
    <w:semiHidden/>
    <w:unhideWhenUsed/>
    <w:rsid w:val="00CD2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2A7C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D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5308">
                  <w:marLeft w:val="0"/>
                  <w:marRight w:val="0"/>
                  <w:marTop w:val="0"/>
                  <w:marBottom w:val="0"/>
                  <w:divBdr>
                    <w:top w:val="single" w:sz="4" w:space="0" w:color="BCBE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" w:color="BCBEC1"/>
                        <w:right w:val="none" w:sz="0" w:space="0" w:color="auto"/>
                      </w:divBdr>
                      <w:divsChild>
                        <w:div w:id="1728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3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" w:color="BCBEC1"/>
                        <w:right w:val="none" w:sz="0" w:space="0" w:color="auto"/>
                      </w:divBdr>
                      <w:divsChild>
                        <w:div w:id="158225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7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7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4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6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851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2" w:color="D7D7D2"/>
                                <w:left w:val="single" w:sz="4" w:space="14" w:color="D7D7D2"/>
                                <w:bottom w:val="single" w:sz="4" w:space="5" w:color="D7D7D2"/>
                                <w:right w:val="single" w:sz="4" w:space="14" w:color="D7D7D2"/>
                              </w:divBdr>
                              <w:divsChild>
                                <w:div w:id="47857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0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34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65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085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D7D7D2"/>
                            <w:left w:val="single" w:sz="4" w:space="5" w:color="D7D7D2"/>
                            <w:bottom w:val="single" w:sz="4" w:space="5" w:color="D7D7D2"/>
                            <w:right w:val="single" w:sz="4" w:space="5" w:color="D7D7D2"/>
                          </w:divBdr>
                          <w:divsChild>
                            <w:div w:id="3748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1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7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9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BCBEC1"/>
                                            <w:right w:val="none" w:sz="0" w:space="0" w:color="auto"/>
                                          </w:divBdr>
                                        </w:div>
                                        <w:div w:id="96604943">
                                          <w:marLeft w:val="0"/>
                                          <w:marRight w:val="0"/>
                                          <w:marTop w:val="0"/>
                                          <w:marBottom w:val="1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41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3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94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1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91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33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52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CBEC1"/>
            <w:right w:val="none" w:sz="0" w:space="0" w:color="auto"/>
          </w:divBdr>
          <w:divsChild>
            <w:div w:id="9497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CBEC1"/>
            <w:right w:val="none" w:sz="0" w:space="0" w:color="auto"/>
          </w:divBdr>
          <w:divsChild>
            <w:div w:id="1409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CBEC1"/>
            <w:right w:val="none" w:sz="0" w:space="0" w:color="auto"/>
          </w:divBdr>
          <w:divsChild>
            <w:div w:id="6313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6613">
              <w:marLeft w:val="0"/>
              <w:marRight w:val="0"/>
              <w:marTop w:val="0"/>
              <w:marBottom w:val="0"/>
              <w:divBdr>
                <w:top w:val="single" w:sz="4" w:space="3" w:color="D7D7D2"/>
                <w:left w:val="single" w:sz="4" w:space="5" w:color="D7D7D2"/>
                <w:bottom w:val="single" w:sz="4" w:space="5" w:color="D7D7D2"/>
                <w:right w:val="single" w:sz="4" w:space="5" w:color="D7D7D2"/>
              </w:divBdr>
              <w:divsChild>
                <w:div w:id="8068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BCBEC1"/>
                                <w:right w:val="none" w:sz="0" w:space="0" w:color="auto"/>
                              </w:divBdr>
                            </w:div>
                            <w:div w:id="278101327">
                              <w:marLeft w:val="0"/>
                              <w:marRight w:val="0"/>
                              <w:marTop w:val="0"/>
                              <w:marBottom w:val="18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9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70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98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1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5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2616">
                  <w:marLeft w:val="0"/>
                  <w:marRight w:val="3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98572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647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4982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9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28008">
                                      <w:marLeft w:val="0"/>
                                      <w:marRight w:val="0"/>
                                      <w:marTop w:val="0"/>
                                      <w:marBottom w:val="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68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9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827890">
                                          <w:marLeft w:val="0"/>
                                          <w:marRight w:val="0"/>
                                          <w:marTop w:val="0"/>
                                          <w:marBottom w:val="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16548">
                                              <w:marLeft w:val="0"/>
                                              <w:marRight w:val="0"/>
                                              <w:marTop w:val="5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25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98254">
                                              <w:marLeft w:val="55"/>
                                              <w:marRight w:val="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17507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6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10641">
                                                  <w:marLeft w:val="64"/>
                                                  <w:marRight w:val="6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01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0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323280">
                                      <w:marLeft w:val="0"/>
                                      <w:marRight w:val="0"/>
                                      <w:marTop w:val="0"/>
                                      <w:marBottom w:val="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43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45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570394">
                                          <w:marLeft w:val="0"/>
                                          <w:marRight w:val="0"/>
                                          <w:marTop w:val="0"/>
                                          <w:marBottom w:val="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163735">
                                              <w:marLeft w:val="0"/>
                                              <w:marRight w:val="0"/>
                                              <w:marTop w:val="5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10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2913">
                                              <w:marLeft w:val="55"/>
                                              <w:marRight w:val="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31838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8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19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37057">
                                                      <w:marLeft w:val="64"/>
                                                      <w:marRight w:val="6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427981">
                                      <w:marLeft w:val="0"/>
                                      <w:marRight w:val="0"/>
                                      <w:marTop w:val="0"/>
                                      <w:marBottom w:val="1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0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91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1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180599">
                                                      <w:marLeft w:val="0"/>
                                                      <w:marRight w:val="0"/>
                                                      <w:marTop w:val="3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50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99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78077">
                                      <w:marLeft w:val="0"/>
                                      <w:marRight w:val="0"/>
                                      <w:marTop w:val="0"/>
                                      <w:marBottom w:val="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06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1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474725">
                                          <w:marLeft w:val="0"/>
                                          <w:marRight w:val="0"/>
                                          <w:marTop w:val="0"/>
                                          <w:marBottom w:val="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6279">
                                              <w:marLeft w:val="0"/>
                                              <w:marRight w:val="0"/>
                                              <w:marTop w:val="5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23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209572">
                                              <w:marLeft w:val="55"/>
                                              <w:marRight w:val="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256097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0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05590">
                                                  <w:marLeft w:val="64"/>
                                                  <w:marRight w:val="6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2481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85114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02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91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10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8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20053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58160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19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30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4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09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07187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42156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10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89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76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70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96704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49306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3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55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2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1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0620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214114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49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84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9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75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19241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8803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6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81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47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83942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72236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25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06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2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911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9865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71489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6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81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88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73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9352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48735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45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6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24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53673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88902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8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11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03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19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12082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71750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52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60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6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6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3391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27086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47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42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63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2231">
          <w:marLeft w:val="0"/>
          <w:marRight w:val="0"/>
          <w:marTop w:val="0"/>
          <w:marBottom w:val="3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31396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D056-ACDD-4927-A91C-DB7C384A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2023-05-11T03:42:00Z</cp:lastPrinted>
  <dcterms:created xsi:type="dcterms:W3CDTF">2023-06-06T09:42:00Z</dcterms:created>
  <dcterms:modified xsi:type="dcterms:W3CDTF">2023-06-09T09:22:00Z</dcterms:modified>
</cp:coreProperties>
</file>