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53" w:rsidRPr="008B0A96" w:rsidRDefault="00857E53" w:rsidP="009935AF">
      <w:pPr>
        <w:ind w:left="142"/>
        <w:jc w:val="center"/>
        <w:rPr>
          <w:sz w:val="28"/>
          <w:szCs w:val="28"/>
        </w:rPr>
      </w:pPr>
      <w:r w:rsidRPr="008B0A96">
        <w:rPr>
          <w:sz w:val="28"/>
          <w:szCs w:val="28"/>
        </w:rPr>
        <w:t>Ханты-Мансийский автономный округ – Югра</w:t>
      </w:r>
    </w:p>
    <w:p w:rsidR="00857E53" w:rsidRPr="008B0A96" w:rsidRDefault="00857E53" w:rsidP="009935AF">
      <w:pPr>
        <w:ind w:left="142"/>
        <w:jc w:val="center"/>
        <w:rPr>
          <w:sz w:val="28"/>
          <w:szCs w:val="28"/>
        </w:rPr>
      </w:pPr>
      <w:r w:rsidRPr="008B0A96">
        <w:rPr>
          <w:sz w:val="28"/>
          <w:szCs w:val="28"/>
        </w:rPr>
        <w:t>Муниципальное казенное общеобразовательное учреждение</w:t>
      </w:r>
    </w:p>
    <w:p w:rsidR="00857E53" w:rsidRPr="008B0A96" w:rsidRDefault="00857E53" w:rsidP="009935AF">
      <w:pPr>
        <w:ind w:left="142"/>
        <w:jc w:val="center"/>
        <w:rPr>
          <w:sz w:val="28"/>
          <w:szCs w:val="28"/>
        </w:rPr>
      </w:pPr>
      <w:r w:rsidRPr="008B0A96">
        <w:rPr>
          <w:sz w:val="28"/>
          <w:szCs w:val="28"/>
        </w:rPr>
        <w:t>Леушинская средняя общеобразовательная школа</w:t>
      </w:r>
    </w:p>
    <w:p w:rsidR="00857E53" w:rsidRPr="008B0A96" w:rsidRDefault="00857E53" w:rsidP="009935AF">
      <w:pPr>
        <w:ind w:left="142"/>
        <w:jc w:val="center"/>
        <w:rPr>
          <w:sz w:val="28"/>
          <w:szCs w:val="28"/>
        </w:rPr>
      </w:pPr>
    </w:p>
    <w:p w:rsidR="00857E53" w:rsidRPr="008B0A96" w:rsidRDefault="00857E53" w:rsidP="009935AF">
      <w:pPr>
        <w:ind w:left="142"/>
        <w:jc w:val="center"/>
        <w:rPr>
          <w:sz w:val="28"/>
          <w:szCs w:val="28"/>
        </w:rPr>
      </w:pPr>
    </w:p>
    <w:tbl>
      <w:tblPr>
        <w:tblW w:w="11199" w:type="dxa"/>
        <w:tblInd w:w="-601" w:type="dxa"/>
        <w:tblLook w:val="04A0"/>
      </w:tblPr>
      <w:tblGrid>
        <w:gridCol w:w="3403"/>
        <w:gridCol w:w="3685"/>
        <w:gridCol w:w="4111"/>
      </w:tblGrid>
      <w:tr w:rsidR="00857E53" w:rsidRPr="008B0A96" w:rsidTr="00C53CA3">
        <w:tc>
          <w:tcPr>
            <w:tcW w:w="3403" w:type="dxa"/>
            <w:shd w:val="clear" w:color="auto" w:fill="auto"/>
          </w:tcPr>
          <w:p w:rsidR="00857E53" w:rsidRPr="008B0A96" w:rsidRDefault="00857E53" w:rsidP="009935AF">
            <w:pPr>
              <w:ind w:left="142"/>
            </w:pPr>
            <w:r w:rsidRPr="008B0A96">
              <w:t>«Рассмотрено»</w:t>
            </w:r>
          </w:p>
          <w:p w:rsidR="00857E53" w:rsidRPr="008B0A96" w:rsidRDefault="00857E53" w:rsidP="009935AF">
            <w:pPr>
              <w:ind w:left="142"/>
            </w:pPr>
            <w:r w:rsidRPr="008B0A96">
              <w:t>на заседании методического</w:t>
            </w:r>
          </w:p>
          <w:p w:rsidR="00857E53" w:rsidRPr="008B0A96" w:rsidRDefault="00857E53" w:rsidP="009935AF">
            <w:pPr>
              <w:ind w:left="142"/>
            </w:pPr>
            <w:r w:rsidRPr="008B0A96">
              <w:t>объединения</w:t>
            </w:r>
          </w:p>
          <w:p w:rsidR="00857E53" w:rsidRPr="008B0A96" w:rsidRDefault="00857E53" w:rsidP="009935AF">
            <w:pPr>
              <w:ind w:left="142"/>
            </w:pPr>
            <w:r w:rsidRPr="008B0A96">
              <w:t>Председатель МО</w:t>
            </w:r>
          </w:p>
          <w:p w:rsidR="00857E53" w:rsidRPr="008B0A96" w:rsidRDefault="0000648B" w:rsidP="009935AF">
            <w:pPr>
              <w:ind w:left="142"/>
            </w:pPr>
            <w:proofErr w:type="spellStart"/>
            <w:r>
              <w:t>_________</w:t>
            </w:r>
            <w:r w:rsidR="003D148D">
              <w:t>М</w:t>
            </w:r>
            <w:r>
              <w:t>инигалиева</w:t>
            </w:r>
            <w:proofErr w:type="spellEnd"/>
            <w:r>
              <w:t xml:space="preserve"> М.Г.</w:t>
            </w:r>
          </w:p>
          <w:p w:rsidR="00857E53" w:rsidRPr="008B0A96" w:rsidRDefault="00857E53" w:rsidP="009935AF">
            <w:pPr>
              <w:ind w:left="142"/>
            </w:pPr>
            <w:r w:rsidRPr="008B0A96">
              <w:t>«___»______________20</w:t>
            </w:r>
            <w:r w:rsidR="00C10CAD">
              <w:t>22</w:t>
            </w:r>
            <w:r w:rsidRPr="008B0A96">
              <w:t xml:space="preserve"> г</w:t>
            </w:r>
          </w:p>
          <w:p w:rsidR="00857E53" w:rsidRPr="008B0A96" w:rsidRDefault="00857E53" w:rsidP="009935AF">
            <w:pPr>
              <w:ind w:left="142"/>
            </w:pPr>
          </w:p>
        </w:tc>
        <w:tc>
          <w:tcPr>
            <w:tcW w:w="3685" w:type="dxa"/>
            <w:shd w:val="clear" w:color="auto" w:fill="auto"/>
            <w:hideMark/>
          </w:tcPr>
          <w:p w:rsidR="00857E53" w:rsidRPr="008B0A96" w:rsidRDefault="00857E53" w:rsidP="009935AF">
            <w:pPr>
              <w:ind w:left="142"/>
            </w:pPr>
            <w:r w:rsidRPr="008B0A96">
              <w:t>«Согласовано»</w:t>
            </w:r>
          </w:p>
          <w:p w:rsidR="00857E53" w:rsidRPr="008B0A96" w:rsidRDefault="00857E53" w:rsidP="009935AF">
            <w:pPr>
              <w:ind w:left="142"/>
            </w:pPr>
            <w:r w:rsidRPr="008B0A96">
              <w:t>Заместитель директора по УВР</w:t>
            </w:r>
          </w:p>
          <w:p w:rsidR="00857E53" w:rsidRPr="008B0A96" w:rsidRDefault="00857E53" w:rsidP="009935AF">
            <w:pPr>
              <w:ind w:left="142"/>
            </w:pPr>
            <w:r w:rsidRPr="008B0A96">
              <w:t xml:space="preserve">__________ </w:t>
            </w:r>
            <w:proofErr w:type="spellStart"/>
            <w:r w:rsidRPr="008B0A96">
              <w:t>Карфидова</w:t>
            </w:r>
            <w:proofErr w:type="spellEnd"/>
            <w:r w:rsidRPr="008B0A96">
              <w:t xml:space="preserve"> О.А.</w:t>
            </w:r>
          </w:p>
          <w:p w:rsidR="00857E53" w:rsidRPr="008B0A96" w:rsidRDefault="00857E53" w:rsidP="00C10CAD">
            <w:pPr>
              <w:ind w:left="142"/>
            </w:pPr>
            <w:r w:rsidRPr="008B0A96">
              <w:t>«___»______________20</w:t>
            </w:r>
            <w:r w:rsidR="00C10CAD">
              <w:t>22</w:t>
            </w:r>
            <w:r w:rsidRPr="008B0A96">
              <w:t xml:space="preserve"> г</w:t>
            </w:r>
          </w:p>
        </w:tc>
        <w:tc>
          <w:tcPr>
            <w:tcW w:w="4111" w:type="dxa"/>
            <w:shd w:val="clear" w:color="auto" w:fill="auto"/>
            <w:hideMark/>
          </w:tcPr>
          <w:p w:rsidR="00666E81" w:rsidRPr="006312B1" w:rsidRDefault="00666E81" w:rsidP="00666E81">
            <w:pPr>
              <w:ind w:left="142" w:hanging="108"/>
              <w:rPr>
                <w:sz w:val="20"/>
                <w:szCs w:val="20"/>
              </w:rPr>
            </w:pPr>
            <w:r w:rsidRPr="00B46C68">
              <w:t>«Утверждаю»</w:t>
            </w:r>
            <w:r>
              <w:t xml:space="preserve"> </w:t>
            </w:r>
            <w:r w:rsidRPr="006312B1">
              <w:rPr>
                <w:sz w:val="20"/>
                <w:szCs w:val="20"/>
              </w:rPr>
              <w:t>приказ №222 от 05.09.2019</w:t>
            </w:r>
          </w:p>
          <w:p w:rsidR="00857E53" w:rsidRPr="008B0A96" w:rsidRDefault="00857E53" w:rsidP="009935AF">
            <w:pPr>
              <w:ind w:left="142"/>
            </w:pPr>
            <w:r w:rsidRPr="008B0A96">
              <w:t xml:space="preserve">Директор МКОУ </w:t>
            </w:r>
            <w:proofErr w:type="spellStart"/>
            <w:r w:rsidRPr="008B0A96">
              <w:t>Леушиская</w:t>
            </w:r>
            <w:proofErr w:type="spellEnd"/>
            <w:r w:rsidRPr="008B0A96">
              <w:t xml:space="preserve"> СОШ</w:t>
            </w:r>
          </w:p>
          <w:p w:rsidR="00857E53" w:rsidRPr="008B0A96" w:rsidRDefault="00857E53" w:rsidP="009935AF">
            <w:pPr>
              <w:ind w:left="142"/>
            </w:pPr>
            <w:r w:rsidRPr="008B0A96">
              <w:t xml:space="preserve">__________ </w:t>
            </w:r>
            <w:proofErr w:type="spellStart"/>
            <w:r w:rsidRPr="008B0A96">
              <w:t>Семушин</w:t>
            </w:r>
            <w:proofErr w:type="spellEnd"/>
            <w:r w:rsidRPr="008B0A96">
              <w:t xml:space="preserve"> Д.Л.</w:t>
            </w:r>
          </w:p>
          <w:p w:rsidR="00857E53" w:rsidRPr="008B0A96" w:rsidRDefault="00857E53" w:rsidP="00C10CAD">
            <w:pPr>
              <w:ind w:left="142"/>
            </w:pPr>
            <w:r w:rsidRPr="008B0A96">
              <w:t>«___»______________20</w:t>
            </w:r>
            <w:r w:rsidR="00C10CAD">
              <w:t>22</w:t>
            </w:r>
            <w:r w:rsidRPr="008B0A96">
              <w:t xml:space="preserve"> г</w:t>
            </w:r>
          </w:p>
        </w:tc>
      </w:tr>
    </w:tbl>
    <w:p w:rsidR="00857E53" w:rsidRPr="008B0A96" w:rsidRDefault="00857E53" w:rsidP="009935AF">
      <w:pPr>
        <w:ind w:left="142"/>
        <w:rPr>
          <w:sz w:val="18"/>
          <w:szCs w:val="18"/>
        </w:rPr>
      </w:pPr>
    </w:p>
    <w:p w:rsidR="00857E53" w:rsidRPr="008B0A96" w:rsidRDefault="00857E53" w:rsidP="009935AF">
      <w:pPr>
        <w:pStyle w:val="a9"/>
        <w:ind w:left="142"/>
        <w:jc w:val="both"/>
        <w:rPr>
          <w:rFonts w:ascii="Times New Roman" w:hAnsi="Times New Roman"/>
        </w:rPr>
      </w:pPr>
    </w:p>
    <w:p w:rsidR="00857E53" w:rsidRPr="008B0A96" w:rsidRDefault="00857E53" w:rsidP="009935AF">
      <w:pPr>
        <w:pStyle w:val="a9"/>
        <w:ind w:left="142"/>
        <w:rPr>
          <w:rFonts w:ascii="Times New Roman" w:hAnsi="Times New Roman"/>
        </w:rPr>
      </w:pPr>
    </w:p>
    <w:p w:rsidR="00857E53" w:rsidRPr="008B0A96" w:rsidRDefault="00857E53" w:rsidP="009935AF">
      <w:pPr>
        <w:pStyle w:val="a9"/>
        <w:ind w:left="142"/>
        <w:rPr>
          <w:rFonts w:ascii="Times New Roman" w:hAnsi="Times New Roman"/>
        </w:rPr>
      </w:pPr>
    </w:p>
    <w:p w:rsidR="00857E53" w:rsidRPr="008B0A96" w:rsidRDefault="00857E53" w:rsidP="009935AF">
      <w:pPr>
        <w:pStyle w:val="a9"/>
        <w:ind w:left="142"/>
        <w:rPr>
          <w:rFonts w:ascii="Times New Roman" w:hAnsi="Times New Roman"/>
        </w:rPr>
      </w:pPr>
    </w:p>
    <w:p w:rsidR="00857E53" w:rsidRPr="008B0A96" w:rsidRDefault="00857E53" w:rsidP="009935AF">
      <w:pPr>
        <w:pStyle w:val="a9"/>
        <w:ind w:left="142"/>
        <w:rPr>
          <w:rFonts w:ascii="Times New Roman" w:hAnsi="Times New Roman"/>
          <w:lang w:eastAsia="en-US"/>
        </w:rPr>
      </w:pPr>
    </w:p>
    <w:p w:rsidR="00857E53" w:rsidRPr="008B0A96" w:rsidRDefault="00857E53" w:rsidP="009935AF">
      <w:pPr>
        <w:ind w:left="142"/>
        <w:jc w:val="center"/>
        <w:rPr>
          <w:sz w:val="96"/>
          <w:szCs w:val="96"/>
        </w:rPr>
      </w:pPr>
      <w:r w:rsidRPr="008B0A96">
        <w:rPr>
          <w:sz w:val="96"/>
          <w:szCs w:val="96"/>
        </w:rPr>
        <w:t xml:space="preserve">Рабочая программа </w:t>
      </w:r>
    </w:p>
    <w:p w:rsidR="00857E53" w:rsidRPr="008B0A96" w:rsidRDefault="00857E53" w:rsidP="009935AF">
      <w:pPr>
        <w:ind w:left="142"/>
        <w:jc w:val="center"/>
        <w:rPr>
          <w:sz w:val="96"/>
          <w:szCs w:val="96"/>
        </w:rPr>
      </w:pPr>
      <w:r w:rsidRPr="008B0A96">
        <w:rPr>
          <w:sz w:val="96"/>
          <w:szCs w:val="96"/>
        </w:rPr>
        <w:t xml:space="preserve">по </w:t>
      </w:r>
      <w:r w:rsidR="00C53CA3">
        <w:rPr>
          <w:sz w:val="96"/>
          <w:szCs w:val="96"/>
        </w:rPr>
        <w:t>математике</w:t>
      </w: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Default="00857E53" w:rsidP="009935AF">
      <w:pPr>
        <w:ind w:left="142"/>
        <w:jc w:val="center"/>
        <w:rPr>
          <w:sz w:val="36"/>
          <w:szCs w:val="36"/>
        </w:rPr>
      </w:pPr>
    </w:p>
    <w:p w:rsidR="00C10CAD" w:rsidRDefault="00C10CAD" w:rsidP="009935AF">
      <w:pPr>
        <w:ind w:left="142"/>
        <w:jc w:val="center"/>
        <w:rPr>
          <w:sz w:val="36"/>
          <w:szCs w:val="36"/>
        </w:rPr>
      </w:pPr>
    </w:p>
    <w:p w:rsidR="00C10CAD" w:rsidRPr="008B0A96" w:rsidRDefault="00C10CAD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right"/>
        <w:rPr>
          <w:sz w:val="36"/>
          <w:szCs w:val="36"/>
        </w:rPr>
      </w:pPr>
      <w:r w:rsidRPr="008B0A96">
        <w:rPr>
          <w:sz w:val="36"/>
          <w:szCs w:val="36"/>
        </w:rPr>
        <w:t xml:space="preserve">Составитель: </w:t>
      </w:r>
    </w:p>
    <w:p w:rsidR="00857E53" w:rsidRPr="008B0A96" w:rsidRDefault="00857E53" w:rsidP="009935AF">
      <w:pPr>
        <w:ind w:left="142"/>
        <w:jc w:val="right"/>
        <w:rPr>
          <w:sz w:val="36"/>
          <w:szCs w:val="36"/>
        </w:rPr>
      </w:pPr>
      <w:proofErr w:type="spellStart"/>
      <w:r w:rsidRPr="008B0A96">
        <w:rPr>
          <w:sz w:val="36"/>
          <w:szCs w:val="36"/>
        </w:rPr>
        <w:t>Двизова</w:t>
      </w:r>
      <w:proofErr w:type="spellEnd"/>
      <w:r w:rsidRPr="008B0A96">
        <w:rPr>
          <w:sz w:val="36"/>
          <w:szCs w:val="36"/>
        </w:rPr>
        <w:t xml:space="preserve"> Наталья Сергеевна</w:t>
      </w: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</w:p>
    <w:p w:rsidR="00857E53" w:rsidRDefault="00857E53" w:rsidP="009935AF">
      <w:pPr>
        <w:ind w:left="142"/>
        <w:jc w:val="center"/>
        <w:rPr>
          <w:sz w:val="36"/>
          <w:szCs w:val="36"/>
        </w:rPr>
      </w:pPr>
    </w:p>
    <w:p w:rsidR="00A9135B" w:rsidRPr="008B0A96" w:rsidRDefault="00A9135B" w:rsidP="009935AF">
      <w:pPr>
        <w:ind w:left="142"/>
        <w:jc w:val="center"/>
        <w:rPr>
          <w:sz w:val="36"/>
          <w:szCs w:val="36"/>
        </w:rPr>
      </w:pPr>
    </w:p>
    <w:p w:rsidR="00857E53" w:rsidRPr="008B0A96" w:rsidRDefault="00857E53" w:rsidP="009935AF">
      <w:pPr>
        <w:ind w:left="142"/>
        <w:jc w:val="center"/>
        <w:rPr>
          <w:sz w:val="36"/>
          <w:szCs w:val="36"/>
        </w:rPr>
      </w:pPr>
      <w:proofErr w:type="spellStart"/>
      <w:r w:rsidRPr="008B0A96">
        <w:rPr>
          <w:sz w:val="36"/>
          <w:szCs w:val="36"/>
        </w:rPr>
        <w:t>с.Леуши</w:t>
      </w:r>
      <w:proofErr w:type="spellEnd"/>
    </w:p>
    <w:p w:rsidR="00857E53" w:rsidRPr="008B0A96" w:rsidRDefault="00857E53" w:rsidP="009935AF">
      <w:pPr>
        <w:ind w:left="142"/>
        <w:jc w:val="center"/>
      </w:pPr>
      <w:r w:rsidRPr="008B0A96">
        <w:rPr>
          <w:sz w:val="36"/>
          <w:szCs w:val="36"/>
        </w:rPr>
        <w:t>20</w:t>
      </w:r>
      <w:r w:rsidR="00C10CAD">
        <w:rPr>
          <w:sz w:val="36"/>
          <w:szCs w:val="36"/>
        </w:rPr>
        <w:t>22</w:t>
      </w:r>
      <w:r w:rsidRPr="008B0A96">
        <w:rPr>
          <w:sz w:val="36"/>
          <w:szCs w:val="36"/>
        </w:rPr>
        <w:t>-20</w:t>
      </w:r>
      <w:r w:rsidR="00A9135B">
        <w:rPr>
          <w:sz w:val="36"/>
          <w:szCs w:val="36"/>
        </w:rPr>
        <w:t>2</w:t>
      </w:r>
      <w:r w:rsidR="00C10CAD">
        <w:rPr>
          <w:sz w:val="36"/>
          <w:szCs w:val="36"/>
        </w:rPr>
        <w:t>3</w:t>
      </w:r>
      <w:r w:rsidRPr="008B0A96">
        <w:rPr>
          <w:sz w:val="36"/>
          <w:szCs w:val="36"/>
        </w:rPr>
        <w:t xml:space="preserve"> учебный год</w:t>
      </w:r>
    </w:p>
    <w:p w:rsidR="00857E53" w:rsidRPr="008B0A96" w:rsidRDefault="00857E53" w:rsidP="009935AF">
      <w:pPr>
        <w:tabs>
          <w:tab w:val="center" w:pos="4678"/>
        </w:tabs>
        <w:ind w:firstLine="426"/>
        <w:jc w:val="center"/>
        <w:rPr>
          <w:b/>
          <w:sz w:val="28"/>
          <w:szCs w:val="28"/>
        </w:rPr>
      </w:pPr>
    </w:p>
    <w:p w:rsidR="009F129D" w:rsidRDefault="009F129D" w:rsidP="009935AF">
      <w:pPr>
        <w:widowControl w:val="0"/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>Пояснительная записка</w:t>
      </w:r>
    </w:p>
    <w:p w:rsidR="00A9135B" w:rsidRPr="00F509D3" w:rsidRDefault="00A9135B" w:rsidP="009935AF">
      <w:pPr>
        <w:widowControl w:val="0"/>
        <w:ind w:firstLine="709"/>
        <w:jc w:val="center"/>
        <w:rPr>
          <w:b/>
          <w:sz w:val="28"/>
          <w:szCs w:val="28"/>
        </w:rPr>
      </w:pPr>
    </w:p>
    <w:p w:rsidR="00AB4DE4" w:rsidRPr="00F509D3" w:rsidRDefault="00AB4DE4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F509D3">
        <w:rPr>
          <w:b/>
          <w:i/>
          <w:sz w:val="28"/>
          <w:szCs w:val="28"/>
        </w:rPr>
        <w:t>Статус документа</w:t>
      </w:r>
    </w:p>
    <w:p w:rsidR="00AB4DE4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Рабочая программа учебн</w:t>
      </w:r>
      <w:r w:rsidR="00F27B09" w:rsidRPr="00F509D3">
        <w:rPr>
          <w:sz w:val="28"/>
          <w:szCs w:val="28"/>
        </w:rPr>
        <w:t>ых предметов</w:t>
      </w:r>
      <w:r w:rsidRPr="00F509D3">
        <w:rPr>
          <w:sz w:val="28"/>
          <w:szCs w:val="28"/>
        </w:rPr>
        <w:t>«Алгебра и начала анализа»</w:t>
      </w:r>
      <w:r w:rsidR="00F27B09" w:rsidRPr="00F509D3">
        <w:rPr>
          <w:sz w:val="28"/>
          <w:szCs w:val="28"/>
        </w:rPr>
        <w:t xml:space="preserve"> и геометрия</w:t>
      </w:r>
      <w:r w:rsidRPr="00F509D3">
        <w:rPr>
          <w:sz w:val="28"/>
          <w:szCs w:val="28"/>
        </w:rPr>
        <w:t xml:space="preserve">  составлен</w:t>
      </w:r>
      <w:r w:rsidR="00F27B09" w:rsidRPr="00F509D3">
        <w:rPr>
          <w:sz w:val="28"/>
          <w:szCs w:val="28"/>
        </w:rPr>
        <w:t>а</w:t>
      </w:r>
      <w:r w:rsidRPr="00F509D3">
        <w:rPr>
          <w:sz w:val="28"/>
          <w:szCs w:val="28"/>
        </w:rPr>
        <w:t xml:space="preserve"> на основании  следующих нормативно-правовых документов:</w:t>
      </w:r>
    </w:p>
    <w:p w:rsidR="00A93ACF" w:rsidRPr="00F509D3" w:rsidRDefault="00A93ACF" w:rsidP="009935AF">
      <w:pPr>
        <w:pStyle w:val="a8"/>
        <w:numPr>
          <w:ilvl w:val="0"/>
          <w:numId w:val="10"/>
        </w:numPr>
        <w:tabs>
          <w:tab w:val="left" w:pos="0"/>
        </w:tabs>
        <w:suppressAutoHyphens/>
        <w:ind w:left="0" w:firstLine="36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Закона РФ от 29.12.2012г., № 273 «Об образовании»;</w:t>
      </w:r>
    </w:p>
    <w:p w:rsidR="00A93ACF" w:rsidRPr="00F509D3" w:rsidRDefault="00A93ACF" w:rsidP="009935AF">
      <w:pPr>
        <w:pStyle w:val="a8"/>
        <w:numPr>
          <w:ilvl w:val="0"/>
          <w:numId w:val="10"/>
        </w:numPr>
        <w:tabs>
          <w:tab w:val="left" w:pos="0"/>
        </w:tabs>
        <w:suppressAutoHyphens/>
        <w:ind w:left="0" w:firstLine="36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Федерального компонента государственного стандарта среднего общего образования, утвержденного приказом Министерства образования РФ от 05.03.2004 №1089;</w:t>
      </w:r>
    </w:p>
    <w:p w:rsidR="00A93ACF" w:rsidRPr="00F509D3" w:rsidRDefault="00A93ACF" w:rsidP="009935AF">
      <w:pPr>
        <w:pStyle w:val="a8"/>
        <w:numPr>
          <w:ilvl w:val="0"/>
          <w:numId w:val="1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образования;</w:t>
      </w:r>
    </w:p>
    <w:p w:rsidR="00795364" w:rsidRPr="00F509D3" w:rsidRDefault="00A93ACF" w:rsidP="00795364">
      <w:pPr>
        <w:pStyle w:val="a8"/>
        <w:numPr>
          <w:ilvl w:val="0"/>
          <w:numId w:val="10"/>
        </w:numPr>
        <w:tabs>
          <w:tab w:val="left" w:pos="0"/>
        </w:tabs>
        <w:ind w:left="0" w:firstLine="360"/>
        <w:jc w:val="both"/>
        <w:rPr>
          <w:rFonts w:eastAsia="Calibri"/>
          <w:sz w:val="28"/>
          <w:szCs w:val="28"/>
        </w:rPr>
      </w:pPr>
      <w:r w:rsidRPr="00F509D3">
        <w:rPr>
          <w:sz w:val="28"/>
          <w:szCs w:val="28"/>
        </w:rPr>
        <w:t>Учебного плана МКОУ Леушинская СОШ на 20</w:t>
      </w:r>
      <w:r w:rsidR="00A9135B">
        <w:rPr>
          <w:sz w:val="28"/>
          <w:szCs w:val="28"/>
        </w:rPr>
        <w:t>19</w:t>
      </w:r>
      <w:r w:rsidRPr="00F509D3">
        <w:rPr>
          <w:sz w:val="28"/>
          <w:szCs w:val="28"/>
        </w:rPr>
        <w:t>-20</w:t>
      </w:r>
      <w:r w:rsidR="00A9135B">
        <w:rPr>
          <w:sz w:val="28"/>
          <w:szCs w:val="28"/>
        </w:rPr>
        <w:t>20</w:t>
      </w:r>
      <w:r w:rsidRPr="00F509D3">
        <w:rPr>
          <w:sz w:val="28"/>
          <w:szCs w:val="28"/>
        </w:rPr>
        <w:t xml:space="preserve"> учебный год, утвержденного приказом по МКОУ Леушинская СОШ.</w:t>
      </w:r>
    </w:p>
    <w:p w:rsidR="00795364" w:rsidRPr="00F509D3" w:rsidRDefault="00795364" w:rsidP="0079536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F509D3">
        <w:rPr>
          <w:sz w:val="28"/>
          <w:szCs w:val="28"/>
        </w:rPr>
        <w:t>Учитывая важность и объективную трудность этого предмета, администрацией МКОУ Леушинская СОШ было увеличено учебное время до 5.5 часов в неделю за счет регионального компонента.</w:t>
      </w:r>
    </w:p>
    <w:p w:rsidR="00795364" w:rsidRPr="00F509D3" w:rsidRDefault="00795364" w:rsidP="00795364">
      <w:pPr>
        <w:tabs>
          <w:tab w:val="left" w:pos="426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509D3">
        <w:rPr>
          <w:color w:val="000000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:rsidR="00795364" w:rsidRPr="00F509D3" w:rsidRDefault="00795364" w:rsidP="00795364">
      <w:pPr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Программа выполняет две основные функции.</w:t>
      </w:r>
    </w:p>
    <w:p w:rsidR="00795364" w:rsidRPr="00F509D3" w:rsidRDefault="00795364" w:rsidP="00795364">
      <w:pPr>
        <w:widowControl w:val="0"/>
        <w:ind w:firstLine="709"/>
        <w:jc w:val="both"/>
        <w:rPr>
          <w:sz w:val="28"/>
          <w:szCs w:val="28"/>
        </w:rPr>
      </w:pPr>
      <w:r w:rsidRPr="00F509D3">
        <w:rPr>
          <w:b/>
          <w:i/>
          <w:sz w:val="28"/>
          <w:szCs w:val="28"/>
        </w:rPr>
        <w:t>Информационно-методическая</w:t>
      </w:r>
      <w:r w:rsidRPr="00F509D3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95364" w:rsidRPr="00F509D3" w:rsidRDefault="00795364" w:rsidP="00795364">
      <w:pPr>
        <w:widowControl w:val="0"/>
        <w:ind w:firstLine="709"/>
        <w:jc w:val="both"/>
        <w:rPr>
          <w:sz w:val="28"/>
          <w:szCs w:val="28"/>
        </w:rPr>
      </w:pPr>
      <w:r w:rsidRPr="00F509D3">
        <w:rPr>
          <w:b/>
          <w:i/>
          <w:sz w:val="28"/>
          <w:szCs w:val="28"/>
        </w:rPr>
        <w:t>Организационно-планирующая</w:t>
      </w:r>
      <w:r w:rsidRPr="00F509D3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42861" w:rsidRPr="00F509D3" w:rsidRDefault="00F35E8E" w:rsidP="009935AF">
      <w:pPr>
        <w:tabs>
          <w:tab w:val="left" w:pos="426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509D3">
        <w:rPr>
          <w:color w:val="000000"/>
          <w:sz w:val="28"/>
          <w:szCs w:val="28"/>
        </w:rPr>
        <w:t>Предмет алгебра</w:t>
      </w:r>
      <w:r w:rsidR="00AB4DE4" w:rsidRPr="00F509D3">
        <w:rPr>
          <w:color w:val="000000"/>
          <w:sz w:val="28"/>
          <w:szCs w:val="28"/>
        </w:rPr>
        <w:t xml:space="preserve">соответствует учебнику «Алгебра и начала математического анализа»  А. Г. Мордкович </w:t>
      </w:r>
      <w:r w:rsidR="004B5F77">
        <w:rPr>
          <w:color w:val="000000"/>
          <w:sz w:val="28"/>
          <w:szCs w:val="28"/>
        </w:rPr>
        <w:t xml:space="preserve">10-11 классы </w:t>
      </w:r>
      <w:r w:rsidR="00AB4DE4" w:rsidRPr="00F509D3">
        <w:rPr>
          <w:color w:val="000000"/>
          <w:sz w:val="28"/>
          <w:szCs w:val="28"/>
        </w:rPr>
        <w:t xml:space="preserve">для </w:t>
      </w:r>
      <w:r w:rsidR="00AB4DE4" w:rsidRPr="00F509D3">
        <w:rPr>
          <w:bCs/>
          <w:sz w:val="28"/>
          <w:szCs w:val="28"/>
        </w:rPr>
        <w:t xml:space="preserve"> общеобразовательных учреждений</w:t>
      </w:r>
      <w:r w:rsidR="00AB4DE4" w:rsidRPr="00F509D3">
        <w:rPr>
          <w:color w:val="000000"/>
          <w:sz w:val="28"/>
          <w:szCs w:val="28"/>
        </w:rPr>
        <w:t xml:space="preserve">  – М. Мнемозина, 20</w:t>
      </w:r>
      <w:r w:rsidR="00A93ACF" w:rsidRPr="00F509D3">
        <w:rPr>
          <w:color w:val="000000"/>
          <w:sz w:val="28"/>
          <w:szCs w:val="28"/>
        </w:rPr>
        <w:t>10</w:t>
      </w:r>
      <w:r w:rsidR="00AB4DE4" w:rsidRPr="00F509D3">
        <w:rPr>
          <w:color w:val="000000"/>
          <w:sz w:val="28"/>
          <w:szCs w:val="28"/>
        </w:rPr>
        <w:t>-201</w:t>
      </w:r>
      <w:r w:rsidR="00A93ACF" w:rsidRPr="00F509D3">
        <w:rPr>
          <w:color w:val="000000"/>
          <w:sz w:val="28"/>
          <w:szCs w:val="28"/>
        </w:rPr>
        <w:t>5</w:t>
      </w:r>
      <w:r w:rsidR="00AB4DE4" w:rsidRPr="00F509D3">
        <w:rPr>
          <w:color w:val="000000"/>
          <w:sz w:val="28"/>
          <w:szCs w:val="28"/>
        </w:rPr>
        <w:t xml:space="preserve"> гг./ и обеспечена учебно-методическим комплектом «Алгебра и начала математического анализа»</w:t>
      </w:r>
      <w:r w:rsidR="00AB4DE4" w:rsidRPr="00F509D3">
        <w:rPr>
          <w:sz w:val="28"/>
          <w:szCs w:val="28"/>
        </w:rPr>
        <w:t>А.Г, Мордкович.</w:t>
      </w:r>
      <w:r w:rsidR="00AB4DE4" w:rsidRPr="00F509D3">
        <w:rPr>
          <w:color w:val="000000"/>
          <w:sz w:val="28"/>
          <w:szCs w:val="28"/>
        </w:rPr>
        <w:t xml:space="preserve"> (М.: Мнемозина 201</w:t>
      </w:r>
      <w:r w:rsidR="00A9135B">
        <w:rPr>
          <w:color w:val="000000"/>
          <w:sz w:val="28"/>
          <w:szCs w:val="28"/>
        </w:rPr>
        <w:t>4</w:t>
      </w:r>
      <w:r w:rsidR="00AB4DE4" w:rsidRPr="00F509D3">
        <w:rPr>
          <w:color w:val="000000"/>
          <w:sz w:val="28"/>
          <w:szCs w:val="28"/>
        </w:rPr>
        <w:t xml:space="preserve"> г.).</w:t>
      </w:r>
    </w:p>
    <w:p w:rsidR="00B51693" w:rsidRPr="00B51693" w:rsidRDefault="00B51693" w:rsidP="00B51693">
      <w:pPr>
        <w:ind w:firstLine="709"/>
        <w:jc w:val="both"/>
        <w:rPr>
          <w:iCs/>
          <w:sz w:val="28"/>
          <w:szCs w:val="28"/>
        </w:rPr>
      </w:pPr>
      <w:r w:rsidRPr="00B51693">
        <w:rPr>
          <w:iCs/>
          <w:sz w:val="28"/>
          <w:szCs w:val="28"/>
        </w:rPr>
        <w:t>На изучение  алгебры и начал анализа в 11 классе по программе отводится 105 учебных часов, по 3 урока в неделю. По базисному учебному плану – 90 часов и  дополнительно – 15</w:t>
      </w:r>
      <w:r>
        <w:rPr>
          <w:iCs/>
          <w:sz w:val="28"/>
          <w:szCs w:val="28"/>
        </w:rPr>
        <w:t xml:space="preserve"> часов (школьный компонент</w:t>
      </w:r>
      <w:r w:rsidRPr="00B51693">
        <w:rPr>
          <w:iCs/>
          <w:sz w:val="28"/>
          <w:szCs w:val="28"/>
        </w:rPr>
        <w:t xml:space="preserve">). Эти дополнительные часы равномерно распределены по изучаемым темам с целью формирования навыков  практического применения полученных знаний и умений. В связи с выбором учащимися  экзамена профильного уровня добавлено еще 17часов на подготовку к ЕГЭ. Эти часы будут использованы на разбор и практику сложных заданий </w:t>
      </w:r>
      <w:r w:rsidRPr="00B51693">
        <w:rPr>
          <w:iCs/>
          <w:sz w:val="28"/>
          <w:szCs w:val="28"/>
        </w:rPr>
        <w:lastRenderedPageBreak/>
        <w:t>части</w:t>
      </w:r>
      <w:proofErr w:type="gramStart"/>
      <w:r w:rsidRPr="00B51693">
        <w:rPr>
          <w:iCs/>
          <w:sz w:val="28"/>
          <w:szCs w:val="28"/>
        </w:rPr>
        <w:t xml:space="preserve"> С</w:t>
      </w:r>
      <w:proofErr w:type="gramEnd"/>
      <w:r w:rsidRPr="00B51693">
        <w:rPr>
          <w:iCs/>
          <w:sz w:val="28"/>
          <w:szCs w:val="28"/>
        </w:rPr>
        <w:t>, и решения текстовых задач повышенной сложности.  Часы позволяют в 3 четверти полноценно разбирать задания с логарифмами и смешанного типа. Интенсивная подготовка дает возможность сдать экзамен учащимися на более высоком уровне.</w:t>
      </w:r>
    </w:p>
    <w:p w:rsidR="00795364" w:rsidRPr="00F509D3" w:rsidRDefault="00F35E8E" w:rsidP="00795364">
      <w:pPr>
        <w:tabs>
          <w:tab w:val="left" w:pos="426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509D3">
        <w:rPr>
          <w:color w:val="000000"/>
          <w:sz w:val="28"/>
          <w:szCs w:val="28"/>
        </w:rPr>
        <w:t xml:space="preserve">Предмет </w:t>
      </w:r>
      <w:r w:rsidR="00795364" w:rsidRPr="00F509D3">
        <w:rPr>
          <w:color w:val="000000"/>
          <w:sz w:val="28"/>
          <w:szCs w:val="28"/>
        </w:rPr>
        <w:t xml:space="preserve">по алгебре </w:t>
      </w:r>
      <w:r w:rsidRPr="00F509D3">
        <w:rPr>
          <w:color w:val="000000"/>
          <w:sz w:val="28"/>
          <w:szCs w:val="28"/>
        </w:rPr>
        <w:t>рассчитан</w:t>
      </w:r>
      <w:r w:rsidR="00A9135B">
        <w:rPr>
          <w:color w:val="000000"/>
          <w:sz w:val="28"/>
          <w:szCs w:val="28"/>
        </w:rPr>
        <w:t xml:space="preserve"> на 122 часа</w:t>
      </w:r>
      <w:r w:rsidR="00795364" w:rsidRPr="00F509D3">
        <w:rPr>
          <w:color w:val="000000"/>
          <w:sz w:val="28"/>
          <w:szCs w:val="28"/>
        </w:rPr>
        <w:t xml:space="preserve"> в год (3</w:t>
      </w:r>
      <w:r w:rsidR="00A9135B">
        <w:rPr>
          <w:color w:val="000000"/>
          <w:sz w:val="28"/>
          <w:szCs w:val="28"/>
        </w:rPr>
        <w:t>,5</w:t>
      </w:r>
      <w:r w:rsidR="00795364" w:rsidRPr="00F509D3">
        <w:rPr>
          <w:color w:val="000000"/>
          <w:sz w:val="28"/>
          <w:szCs w:val="28"/>
        </w:rPr>
        <w:t xml:space="preserve"> часа в неделю), на контрольные работы отведено 1</w:t>
      </w:r>
      <w:r w:rsidR="006A0CFC">
        <w:rPr>
          <w:color w:val="000000"/>
          <w:sz w:val="28"/>
          <w:szCs w:val="28"/>
        </w:rPr>
        <w:t>4</w:t>
      </w:r>
      <w:r w:rsidR="00795364" w:rsidRPr="00F509D3">
        <w:rPr>
          <w:color w:val="000000"/>
          <w:sz w:val="28"/>
          <w:szCs w:val="28"/>
        </w:rPr>
        <w:t xml:space="preserve"> часов.</w:t>
      </w:r>
    </w:p>
    <w:p w:rsidR="00795364" w:rsidRPr="00F509D3" w:rsidRDefault="00F35E8E" w:rsidP="00795364">
      <w:pPr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Предмет</w:t>
      </w:r>
      <w:r w:rsidR="00F27B09" w:rsidRPr="00F509D3">
        <w:rPr>
          <w:sz w:val="28"/>
          <w:szCs w:val="28"/>
        </w:rPr>
        <w:t xml:space="preserve"> по геометрии соответствует учебнику </w:t>
      </w:r>
      <w:proofErr w:type="spellStart"/>
      <w:r w:rsidR="00795364" w:rsidRPr="00F509D3">
        <w:rPr>
          <w:sz w:val="28"/>
          <w:szCs w:val="28"/>
        </w:rPr>
        <w:t>АтанасянЛ.С</w:t>
      </w:r>
      <w:proofErr w:type="spellEnd"/>
      <w:r w:rsidR="00795364" w:rsidRPr="00F509D3">
        <w:rPr>
          <w:sz w:val="28"/>
          <w:szCs w:val="28"/>
        </w:rPr>
        <w:t xml:space="preserve">., Бутузов В.Ф., </w:t>
      </w:r>
      <w:proofErr w:type="spellStart"/>
      <w:r w:rsidR="00795364" w:rsidRPr="00F509D3">
        <w:rPr>
          <w:sz w:val="28"/>
          <w:szCs w:val="28"/>
        </w:rPr>
        <w:t>КадомцевС.Б</w:t>
      </w:r>
      <w:proofErr w:type="spellEnd"/>
      <w:r w:rsidR="00795364" w:rsidRPr="00F509D3">
        <w:rPr>
          <w:sz w:val="28"/>
          <w:szCs w:val="28"/>
        </w:rPr>
        <w:t>., Позняк Э.Г., Киселёва Л.С.Геометрия 10-11 классы: Учебник для общеобразовательных учреждений М.: Просвещение, 2009 г.</w:t>
      </w:r>
    </w:p>
    <w:p w:rsidR="003215BE" w:rsidRPr="00F509D3" w:rsidRDefault="00F35E8E" w:rsidP="003215BE">
      <w:pPr>
        <w:tabs>
          <w:tab w:val="left" w:pos="426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509D3">
        <w:rPr>
          <w:color w:val="000000"/>
          <w:sz w:val="28"/>
          <w:szCs w:val="28"/>
        </w:rPr>
        <w:t>Предмет</w:t>
      </w:r>
      <w:r w:rsidR="00795364" w:rsidRPr="00F509D3">
        <w:rPr>
          <w:color w:val="000000"/>
          <w:sz w:val="28"/>
          <w:szCs w:val="28"/>
        </w:rPr>
        <w:t xml:space="preserve"> по геометрии </w:t>
      </w:r>
      <w:r w:rsidRPr="00F509D3">
        <w:rPr>
          <w:color w:val="000000"/>
          <w:sz w:val="28"/>
          <w:szCs w:val="28"/>
        </w:rPr>
        <w:t>рассчитан</w:t>
      </w:r>
      <w:r w:rsidR="00795364" w:rsidRPr="00F509D3">
        <w:rPr>
          <w:color w:val="000000"/>
          <w:sz w:val="28"/>
          <w:szCs w:val="28"/>
        </w:rPr>
        <w:t xml:space="preserve"> на 70  часов в год (2 часа в неделю), на контрольные работы отведено </w:t>
      </w:r>
      <w:r w:rsidR="00F42634">
        <w:rPr>
          <w:color w:val="000000"/>
          <w:sz w:val="28"/>
          <w:szCs w:val="28"/>
        </w:rPr>
        <w:t>6</w:t>
      </w:r>
      <w:r w:rsidR="00795364" w:rsidRPr="00F509D3">
        <w:rPr>
          <w:color w:val="000000"/>
          <w:sz w:val="28"/>
          <w:szCs w:val="28"/>
        </w:rPr>
        <w:t xml:space="preserve"> часов.</w:t>
      </w:r>
    </w:p>
    <w:p w:rsidR="009935AF" w:rsidRPr="00F509D3" w:rsidRDefault="009935AF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F509D3">
        <w:rPr>
          <w:b/>
          <w:i/>
          <w:sz w:val="28"/>
          <w:szCs w:val="28"/>
        </w:rPr>
        <w:t>Цели преподавания предмета:</w:t>
      </w:r>
    </w:p>
    <w:p w:rsidR="009935AF" w:rsidRPr="00F509D3" w:rsidRDefault="009935AF" w:rsidP="009935AF">
      <w:pPr>
        <w:pStyle w:val="a8"/>
        <w:widowControl w:val="0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F509D3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F509D3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935AF" w:rsidRPr="00F509D3" w:rsidRDefault="009935AF" w:rsidP="009935AF">
      <w:pPr>
        <w:widowControl w:val="0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F509D3">
        <w:rPr>
          <w:b/>
          <w:color w:val="000000"/>
          <w:sz w:val="28"/>
          <w:szCs w:val="28"/>
        </w:rPr>
        <w:t xml:space="preserve">интеллектуальное развитие, </w:t>
      </w:r>
      <w:r w:rsidRPr="00F509D3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935AF" w:rsidRPr="00F509D3" w:rsidRDefault="009935AF" w:rsidP="009935AF">
      <w:pPr>
        <w:widowControl w:val="0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F509D3">
        <w:rPr>
          <w:b/>
          <w:color w:val="000000"/>
          <w:sz w:val="28"/>
          <w:szCs w:val="28"/>
        </w:rPr>
        <w:t>формирование представлений</w:t>
      </w:r>
      <w:r w:rsidRPr="00F509D3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935AF" w:rsidRPr="00F509D3" w:rsidRDefault="009935AF" w:rsidP="009935AF">
      <w:pPr>
        <w:widowControl w:val="0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F509D3">
        <w:rPr>
          <w:b/>
          <w:color w:val="000000"/>
          <w:sz w:val="28"/>
          <w:szCs w:val="28"/>
        </w:rPr>
        <w:t xml:space="preserve">воспитание </w:t>
      </w:r>
      <w:r w:rsidRPr="00F509D3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57E53" w:rsidRPr="00F509D3" w:rsidRDefault="00857E53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Pr="00F509D3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3215BE" w:rsidRDefault="003215BE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00648B" w:rsidRDefault="0000648B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00648B" w:rsidRDefault="0000648B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00648B" w:rsidRDefault="0000648B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00648B" w:rsidRDefault="0000648B" w:rsidP="009935AF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AB4DE4" w:rsidRDefault="00AB4DE4" w:rsidP="009935AF">
      <w:pPr>
        <w:widowControl w:val="0"/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 xml:space="preserve">Общая характеристика </w:t>
      </w:r>
      <w:r w:rsidR="003215BE" w:rsidRPr="00F509D3">
        <w:rPr>
          <w:b/>
          <w:sz w:val="28"/>
          <w:szCs w:val="28"/>
        </w:rPr>
        <w:t>программы</w:t>
      </w:r>
    </w:p>
    <w:p w:rsidR="00F42634" w:rsidRPr="00F509D3" w:rsidRDefault="00F42634" w:rsidP="009935AF">
      <w:pPr>
        <w:widowControl w:val="0"/>
        <w:ind w:firstLine="709"/>
        <w:jc w:val="center"/>
        <w:rPr>
          <w:sz w:val="28"/>
          <w:szCs w:val="28"/>
        </w:rPr>
      </w:pPr>
    </w:p>
    <w:p w:rsidR="00AB4DE4" w:rsidRPr="00F509D3" w:rsidRDefault="00AB4DE4" w:rsidP="009935AF">
      <w:pPr>
        <w:widowControl w:val="0"/>
        <w:ind w:firstLine="709"/>
        <w:jc w:val="both"/>
        <w:rPr>
          <w:sz w:val="28"/>
          <w:szCs w:val="28"/>
        </w:rPr>
      </w:pPr>
      <w:r w:rsidRPr="00F509D3">
        <w:rPr>
          <w:b/>
          <w:i/>
          <w:sz w:val="28"/>
          <w:szCs w:val="28"/>
        </w:rPr>
        <w:t>Алгебра</w:t>
      </w:r>
      <w:r w:rsidRPr="00F509D3">
        <w:rPr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r w:rsidR="00A053FD" w:rsidRPr="00F509D3">
        <w:rPr>
          <w:sz w:val="28"/>
          <w:szCs w:val="28"/>
        </w:rPr>
        <w:t>информации,</w:t>
      </w:r>
      <w:r w:rsidRPr="00F509D3">
        <w:rPr>
          <w:sz w:val="28"/>
          <w:szCs w:val="28"/>
        </w:rPr>
        <w:t xml:space="preserve"> и закладываются основы вероятностного мышления.Таким образом, в ходе освоения содержания курса учащиеся получают возможность:</w:t>
      </w:r>
    </w:p>
    <w:p w:rsidR="009F129D" w:rsidRPr="00F509D3" w:rsidRDefault="00AB4DE4" w:rsidP="009935A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B4DE4" w:rsidRPr="00F509D3" w:rsidRDefault="00AB4DE4" w:rsidP="009935A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B4DE4" w:rsidRPr="00F509D3" w:rsidRDefault="00AB4DE4" w:rsidP="009935A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B4DE4" w:rsidRPr="00F509D3" w:rsidRDefault="00AB4DE4" w:rsidP="009935A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AB4DE4" w:rsidRPr="00F509D3" w:rsidRDefault="00AB4DE4" w:rsidP="009935A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B4DE4" w:rsidRPr="00F509D3" w:rsidRDefault="00AB4DE4" w:rsidP="009935A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lastRenderedPageBreak/>
        <w:t xml:space="preserve">развить логическое мышление и речь – </w:t>
      </w:r>
      <w:r w:rsidR="00A053FD" w:rsidRPr="00F509D3">
        <w:rPr>
          <w:sz w:val="28"/>
          <w:szCs w:val="28"/>
        </w:rPr>
        <w:t>умения</w:t>
      </w:r>
      <w:r w:rsidRPr="00F509D3">
        <w:rPr>
          <w:sz w:val="28"/>
          <w:szCs w:val="28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F509D3">
        <w:rPr>
          <w:sz w:val="28"/>
          <w:szCs w:val="28"/>
        </w:rPr>
        <w:t>контрпримеры</w:t>
      </w:r>
      <w:proofErr w:type="spellEnd"/>
      <w:r w:rsidRPr="00F509D3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B4DE4" w:rsidRPr="00F509D3" w:rsidRDefault="00AB4DE4" w:rsidP="009935A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215BE" w:rsidRPr="00F509D3" w:rsidRDefault="003215BE" w:rsidP="003215BE">
      <w:pPr>
        <w:pStyle w:val="a8"/>
        <w:tabs>
          <w:tab w:val="left" w:pos="426"/>
          <w:tab w:val="left" w:pos="567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F509D3">
        <w:rPr>
          <w:rFonts w:eastAsiaTheme="minorEastAsia"/>
          <w:b/>
          <w:i/>
          <w:sz w:val="28"/>
          <w:szCs w:val="28"/>
        </w:rPr>
        <w:t>Геометрия</w:t>
      </w:r>
      <w:r w:rsidRPr="00F509D3">
        <w:rPr>
          <w:rFonts w:eastAsiaTheme="minorEastAsia"/>
          <w:sz w:val="28"/>
          <w:szCs w:val="28"/>
        </w:rPr>
        <w:t xml:space="preserve"> –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3215BE" w:rsidRPr="00F509D3" w:rsidRDefault="003215BE" w:rsidP="003215BE">
      <w:pPr>
        <w:widowControl w:val="0"/>
        <w:ind w:firstLine="709"/>
        <w:rPr>
          <w:b/>
          <w:i/>
          <w:sz w:val="28"/>
          <w:szCs w:val="28"/>
        </w:rPr>
      </w:pPr>
      <w:proofErr w:type="spellStart"/>
      <w:r w:rsidRPr="00F509D3">
        <w:rPr>
          <w:b/>
          <w:i/>
          <w:sz w:val="28"/>
          <w:szCs w:val="28"/>
        </w:rPr>
        <w:t>Общеучебные</w:t>
      </w:r>
      <w:proofErr w:type="spellEnd"/>
      <w:r w:rsidRPr="00F509D3">
        <w:rPr>
          <w:b/>
          <w:i/>
          <w:sz w:val="28"/>
          <w:szCs w:val="28"/>
        </w:rPr>
        <w:t xml:space="preserve"> умения, навыки и способы деятельности</w:t>
      </w:r>
    </w:p>
    <w:p w:rsidR="003215BE" w:rsidRPr="00F509D3" w:rsidRDefault="003215BE" w:rsidP="003215BE">
      <w:pPr>
        <w:widowControl w:val="0"/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В ходе преподавания математики в основной школе, работы над формированием у учащихся, перечисленных в программе знаний и умений, следует обращать внимание на то, чтобы они овладевали </w:t>
      </w:r>
      <w:r w:rsidRPr="00F509D3">
        <w:rPr>
          <w:i/>
          <w:sz w:val="28"/>
          <w:szCs w:val="28"/>
        </w:rPr>
        <w:t xml:space="preserve">умениями </w:t>
      </w:r>
      <w:proofErr w:type="spellStart"/>
      <w:r w:rsidRPr="00F509D3">
        <w:rPr>
          <w:i/>
          <w:sz w:val="28"/>
          <w:szCs w:val="28"/>
        </w:rPr>
        <w:t>общеучебного</w:t>
      </w:r>
      <w:proofErr w:type="spellEnd"/>
      <w:r w:rsidRPr="00F509D3">
        <w:rPr>
          <w:i/>
          <w:sz w:val="28"/>
          <w:szCs w:val="28"/>
        </w:rPr>
        <w:t xml:space="preserve"> характера</w:t>
      </w:r>
      <w:r w:rsidRPr="00F509D3">
        <w:rPr>
          <w:sz w:val="28"/>
          <w:szCs w:val="28"/>
        </w:rPr>
        <w:t xml:space="preserve">, разнообразными </w:t>
      </w:r>
      <w:r w:rsidRPr="00F509D3">
        <w:rPr>
          <w:i/>
          <w:sz w:val="28"/>
          <w:szCs w:val="28"/>
        </w:rPr>
        <w:t>способами деятельности</w:t>
      </w:r>
      <w:r w:rsidRPr="00F509D3">
        <w:rPr>
          <w:sz w:val="28"/>
          <w:szCs w:val="28"/>
        </w:rPr>
        <w:t>, приобретали опыт:</w:t>
      </w:r>
    </w:p>
    <w:p w:rsidR="003215BE" w:rsidRPr="00F509D3" w:rsidRDefault="003215BE" w:rsidP="003215BE">
      <w:pPr>
        <w:pStyle w:val="a8"/>
        <w:widowControl w:val="0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215BE" w:rsidRPr="00F509D3" w:rsidRDefault="003215BE" w:rsidP="003215BE">
      <w:pPr>
        <w:pStyle w:val="a8"/>
        <w:widowControl w:val="0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215BE" w:rsidRPr="00F509D3" w:rsidRDefault="003215BE" w:rsidP="003215BE">
      <w:pPr>
        <w:pStyle w:val="a8"/>
        <w:widowControl w:val="0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215BE" w:rsidRPr="00F509D3" w:rsidRDefault="003215BE" w:rsidP="003215BE">
      <w:pPr>
        <w:pStyle w:val="a8"/>
        <w:widowControl w:val="0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215BE" w:rsidRPr="00F509D3" w:rsidRDefault="003215BE" w:rsidP="003215BE">
      <w:pPr>
        <w:pStyle w:val="a8"/>
        <w:widowControl w:val="0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проведения доказательных рассуждений, аргументации, выдвижения гипотез и их обоснования; </w:t>
      </w:r>
    </w:p>
    <w:p w:rsidR="003215BE" w:rsidRPr="00F509D3" w:rsidRDefault="003215BE" w:rsidP="003215BE">
      <w:pPr>
        <w:pStyle w:val="a8"/>
        <w:widowControl w:val="0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857E53" w:rsidRPr="00F509D3" w:rsidRDefault="00857E53" w:rsidP="009935AF">
      <w:pPr>
        <w:ind w:firstLine="709"/>
        <w:jc w:val="both"/>
        <w:rPr>
          <w:b/>
          <w:i/>
          <w:sz w:val="28"/>
          <w:szCs w:val="28"/>
        </w:rPr>
      </w:pPr>
    </w:p>
    <w:p w:rsidR="00857E53" w:rsidRPr="00F509D3" w:rsidRDefault="00857E53" w:rsidP="009935AF">
      <w:pPr>
        <w:ind w:firstLine="709"/>
        <w:jc w:val="both"/>
        <w:rPr>
          <w:b/>
          <w:i/>
          <w:sz w:val="28"/>
          <w:szCs w:val="28"/>
        </w:rPr>
      </w:pPr>
    </w:p>
    <w:p w:rsidR="00857E53" w:rsidRPr="00F509D3" w:rsidRDefault="00857E53" w:rsidP="009935AF">
      <w:pPr>
        <w:ind w:firstLine="709"/>
        <w:jc w:val="both"/>
        <w:rPr>
          <w:b/>
          <w:i/>
          <w:sz w:val="28"/>
          <w:szCs w:val="28"/>
        </w:rPr>
      </w:pPr>
    </w:p>
    <w:p w:rsidR="009935AF" w:rsidRPr="00F509D3" w:rsidRDefault="009935AF" w:rsidP="009935AF">
      <w:pPr>
        <w:ind w:firstLine="709"/>
        <w:jc w:val="center"/>
        <w:rPr>
          <w:b/>
          <w:sz w:val="28"/>
          <w:szCs w:val="28"/>
        </w:rPr>
      </w:pPr>
    </w:p>
    <w:p w:rsidR="009935AF" w:rsidRPr="00F509D3" w:rsidRDefault="009935AF" w:rsidP="009935AF">
      <w:pPr>
        <w:ind w:firstLine="709"/>
        <w:jc w:val="center"/>
        <w:rPr>
          <w:b/>
          <w:sz w:val="28"/>
          <w:szCs w:val="28"/>
        </w:rPr>
      </w:pPr>
    </w:p>
    <w:p w:rsidR="009935AF" w:rsidRPr="00F509D3" w:rsidRDefault="009935AF" w:rsidP="009935AF">
      <w:pPr>
        <w:ind w:firstLine="709"/>
        <w:jc w:val="center"/>
        <w:rPr>
          <w:b/>
          <w:sz w:val="28"/>
          <w:szCs w:val="28"/>
        </w:rPr>
      </w:pPr>
    </w:p>
    <w:p w:rsidR="009935AF" w:rsidRPr="00F509D3" w:rsidRDefault="009935AF" w:rsidP="009935AF">
      <w:pPr>
        <w:ind w:firstLine="709"/>
        <w:jc w:val="center"/>
        <w:rPr>
          <w:b/>
          <w:sz w:val="28"/>
          <w:szCs w:val="28"/>
        </w:rPr>
      </w:pPr>
    </w:p>
    <w:p w:rsidR="009935AF" w:rsidRPr="00F509D3" w:rsidRDefault="009935AF" w:rsidP="009935AF">
      <w:pPr>
        <w:ind w:firstLine="709"/>
        <w:jc w:val="center"/>
        <w:rPr>
          <w:b/>
          <w:sz w:val="28"/>
          <w:szCs w:val="28"/>
        </w:rPr>
      </w:pPr>
    </w:p>
    <w:p w:rsidR="009935AF" w:rsidRPr="00F509D3" w:rsidRDefault="009935AF" w:rsidP="009935AF">
      <w:pPr>
        <w:ind w:firstLine="709"/>
        <w:jc w:val="center"/>
        <w:rPr>
          <w:b/>
          <w:sz w:val="28"/>
          <w:szCs w:val="28"/>
        </w:rPr>
      </w:pPr>
    </w:p>
    <w:p w:rsidR="009935AF" w:rsidRDefault="009935AF" w:rsidP="009935AF">
      <w:pPr>
        <w:ind w:firstLine="709"/>
        <w:jc w:val="center"/>
        <w:rPr>
          <w:b/>
          <w:sz w:val="28"/>
          <w:szCs w:val="28"/>
        </w:rPr>
      </w:pPr>
    </w:p>
    <w:p w:rsidR="00AB4DE4" w:rsidRDefault="00F35E8E" w:rsidP="009935AF">
      <w:pPr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>Место предметов</w:t>
      </w:r>
      <w:r w:rsidR="00AB4DE4" w:rsidRPr="00F509D3">
        <w:rPr>
          <w:b/>
          <w:sz w:val="28"/>
          <w:szCs w:val="28"/>
        </w:rPr>
        <w:t xml:space="preserve"> в базисном учебном плане</w:t>
      </w:r>
    </w:p>
    <w:p w:rsidR="00F42634" w:rsidRPr="00F509D3" w:rsidRDefault="00F42634" w:rsidP="009935AF">
      <w:pPr>
        <w:ind w:firstLine="709"/>
        <w:jc w:val="center"/>
        <w:rPr>
          <w:b/>
          <w:sz w:val="28"/>
          <w:szCs w:val="28"/>
        </w:rPr>
      </w:pPr>
    </w:p>
    <w:p w:rsidR="009935AF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Согласно федеральному базисному учебному </w:t>
      </w:r>
      <w:r w:rsidR="00C53CA3" w:rsidRPr="00F509D3">
        <w:rPr>
          <w:sz w:val="28"/>
          <w:szCs w:val="28"/>
        </w:rPr>
        <w:t xml:space="preserve">плану на изучение математики в </w:t>
      </w:r>
      <w:r w:rsidRPr="00F509D3">
        <w:rPr>
          <w:sz w:val="28"/>
          <w:szCs w:val="28"/>
        </w:rPr>
        <w:t>1</w:t>
      </w:r>
      <w:r w:rsidR="004B5F77">
        <w:rPr>
          <w:sz w:val="28"/>
          <w:szCs w:val="28"/>
        </w:rPr>
        <w:t>1</w:t>
      </w:r>
      <w:r w:rsidRPr="00F509D3">
        <w:rPr>
          <w:sz w:val="28"/>
          <w:szCs w:val="28"/>
        </w:rPr>
        <w:t>классе отводится не менее 1</w:t>
      </w:r>
      <w:r w:rsidR="009935AF" w:rsidRPr="00F509D3">
        <w:rPr>
          <w:sz w:val="28"/>
          <w:szCs w:val="28"/>
        </w:rPr>
        <w:t>92</w:t>
      </w:r>
      <w:r w:rsidRPr="00F509D3">
        <w:rPr>
          <w:sz w:val="28"/>
          <w:szCs w:val="28"/>
        </w:rPr>
        <w:t xml:space="preserve"> час</w:t>
      </w:r>
      <w:r w:rsidR="009935AF" w:rsidRPr="00F509D3">
        <w:rPr>
          <w:sz w:val="28"/>
          <w:szCs w:val="28"/>
        </w:rPr>
        <w:t>а</w:t>
      </w:r>
      <w:r w:rsidRPr="00F509D3">
        <w:rPr>
          <w:sz w:val="28"/>
          <w:szCs w:val="28"/>
        </w:rPr>
        <w:t xml:space="preserve"> из расчета 5</w:t>
      </w:r>
      <w:r w:rsidR="009935AF" w:rsidRPr="00F509D3">
        <w:rPr>
          <w:sz w:val="28"/>
          <w:szCs w:val="28"/>
        </w:rPr>
        <w:t>,5</w:t>
      </w:r>
      <w:r w:rsidRPr="00F509D3">
        <w:rPr>
          <w:sz w:val="28"/>
          <w:szCs w:val="28"/>
        </w:rPr>
        <w:t xml:space="preserve"> ч в неделю, при этом разделение часов на изучение алгебры и геометрии может быть следующим:</w:t>
      </w:r>
    </w:p>
    <w:p w:rsidR="00C42861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–3</w:t>
      </w:r>
      <w:r w:rsidR="00A9135B">
        <w:rPr>
          <w:sz w:val="28"/>
          <w:szCs w:val="28"/>
        </w:rPr>
        <w:t>,5</w:t>
      </w:r>
      <w:r w:rsidRPr="00F509D3">
        <w:rPr>
          <w:sz w:val="28"/>
          <w:szCs w:val="28"/>
        </w:rPr>
        <w:t xml:space="preserve"> часа в неделю алгебры и 2 часа в неделю геометрии в течение всего учебного года, </w:t>
      </w:r>
      <w:r w:rsidR="00A9135B">
        <w:rPr>
          <w:sz w:val="28"/>
          <w:szCs w:val="28"/>
        </w:rPr>
        <w:t>122</w:t>
      </w:r>
      <w:r w:rsidRPr="00F509D3">
        <w:rPr>
          <w:sz w:val="28"/>
          <w:szCs w:val="28"/>
        </w:rPr>
        <w:t xml:space="preserve"> час</w:t>
      </w:r>
      <w:r w:rsidR="00A9135B">
        <w:rPr>
          <w:sz w:val="28"/>
          <w:szCs w:val="28"/>
        </w:rPr>
        <w:t>а</w:t>
      </w:r>
      <w:r w:rsidRPr="00F509D3">
        <w:rPr>
          <w:sz w:val="28"/>
          <w:szCs w:val="28"/>
        </w:rPr>
        <w:t xml:space="preserve"> алгебры и 70 часов геометрии.</w:t>
      </w:r>
    </w:p>
    <w:p w:rsidR="00780AD5" w:rsidRPr="00F509D3" w:rsidRDefault="00AB4DE4" w:rsidP="00780AD5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 – тематическое и примерное поурочное планирование представлены  в соответствии с учебником «</w:t>
      </w:r>
      <w:r w:rsidRPr="00F509D3">
        <w:rPr>
          <w:color w:val="000000"/>
          <w:sz w:val="28"/>
          <w:szCs w:val="28"/>
        </w:rPr>
        <w:t>Алгебра и начала математического анализа</w:t>
      </w:r>
      <w:r w:rsidRPr="00F509D3">
        <w:rPr>
          <w:sz w:val="28"/>
          <w:szCs w:val="28"/>
        </w:rPr>
        <w:t>», Мордкович А.Г., М.: Мнемозина, 201</w:t>
      </w:r>
      <w:r w:rsidR="00A9135B">
        <w:rPr>
          <w:sz w:val="28"/>
          <w:szCs w:val="28"/>
        </w:rPr>
        <w:t xml:space="preserve">4 </w:t>
      </w:r>
      <w:r w:rsidRPr="00F509D3">
        <w:rPr>
          <w:sz w:val="28"/>
          <w:szCs w:val="28"/>
        </w:rPr>
        <w:t>г.</w:t>
      </w:r>
    </w:p>
    <w:p w:rsidR="00780AD5" w:rsidRPr="00F509D3" w:rsidRDefault="00AB4DE4" w:rsidP="00780AD5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F509D3">
        <w:rPr>
          <w:color w:val="000000"/>
          <w:spacing w:val="-1"/>
          <w:sz w:val="28"/>
          <w:szCs w:val="28"/>
        </w:rPr>
        <w:t>В соответствии с этим реализуется</w:t>
      </w:r>
      <w:r w:rsidRPr="00F509D3">
        <w:rPr>
          <w:sz w:val="28"/>
          <w:szCs w:val="28"/>
        </w:rPr>
        <w:t xml:space="preserve"> типовая </w:t>
      </w:r>
      <w:r w:rsidRPr="00F509D3">
        <w:rPr>
          <w:color w:val="000000"/>
          <w:spacing w:val="-2"/>
          <w:sz w:val="28"/>
          <w:szCs w:val="28"/>
        </w:rPr>
        <w:t xml:space="preserve">программа </w:t>
      </w:r>
      <w:r w:rsidR="00780AD5" w:rsidRPr="00F509D3">
        <w:rPr>
          <w:color w:val="000000"/>
          <w:spacing w:val="-2"/>
          <w:sz w:val="28"/>
          <w:szCs w:val="28"/>
        </w:rPr>
        <w:t xml:space="preserve">по предмету </w:t>
      </w:r>
      <w:r w:rsidRPr="00F509D3">
        <w:rPr>
          <w:color w:val="000000"/>
          <w:spacing w:val="-2"/>
          <w:sz w:val="28"/>
          <w:szCs w:val="28"/>
        </w:rPr>
        <w:t xml:space="preserve">«Алгебра 10-11класс» для общеобразовательных учреждений  авт. </w:t>
      </w:r>
      <w:r w:rsidRPr="00F509D3">
        <w:rPr>
          <w:color w:val="000000"/>
          <w:spacing w:val="-3"/>
          <w:sz w:val="28"/>
          <w:szCs w:val="28"/>
        </w:rPr>
        <w:t>А.Г. Мордкович, И.И. Зубарева, в объеме 1</w:t>
      </w:r>
      <w:r w:rsidR="00A9135B">
        <w:rPr>
          <w:color w:val="000000"/>
          <w:spacing w:val="-3"/>
          <w:sz w:val="28"/>
          <w:szCs w:val="28"/>
        </w:rPr>
        <w:t>22</w:t>
      </w:r>
      <w:r w:rsidRPr="00F509D3">
        <w:rPr>
          <w:color w:val="000000"/>
          <w:spacing w:val="-3"/>
          <w:sz w:val="28"/>
          <w:szCs w:val="28"/>
        </w:rPr>
        <w:t xml:space="preserve"> час</w:t>
      </w:r>
      <w:r w:rsidR="00A9135B">
        <w:rPr>
          <w:color w:val="000000"/>
          <w:spacing w:val="-3"/>
          <w:sz w:val="28"/>
          <w:szCs w:val="28"/>
        </w:rPr>
        <w:t>а</w:t>
      </w:r>
      <w:r w:rsidRPr="00F509D3">
        <w:rPr>
          <w:color w:val="000000"/>
          <w:spacing w:val="-3"/>
          <w:sz w:val="28"/>
          <w:szCs w:val="28"/>
        </w:rPr>
        <w:t>.</w:t>
      </w:r>
    </w:p>
    <w:p w:rsidR="00780AD5" w:rsidRPr="00F509D3" w:rsidRDefault="00780AD5" w:rsidP="00780AD5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F509D3">
        <w:rPr>
          <w:sz w:val="28"/>
          <w:szCs w:val="28"/>
        </w:rPr>
        <w:t>– тематическое и примерное поурочное планирование представлены  в соответствии с учебником «</w:t>
      </w:r>
      <w:r w:rsidRPr="00F509D3">
        <w:rPr>
          <w:color w:val="000000"/>
          <w:sz w:val="28"/>
          <w:szCs w:val="28"/>
        </w:rPr>
        <w:t>Геометрия</w:t>
      </w:r>
      <w:r w:rsidRPr="00F509D3">
        <w:rPr>
          <w:sz w:val="28"/>
          <w:szCs w:val="28"/>
        </w:rPr>
        <w:t xml:space="preserve">», </w:t>
      </w:r>
      <w:proofErr w:type="spellStart"/>
      <w:r w:rsidRPr="00F509D3">
        <w:rPr>
          <w:color w:val="262626" w:themeColor="text1" w:themeTint="D9"/>
          <w:sz w:val="28"/>
          <w:szCs w:val="28"/>
        </w:rPr>
        <w:t>Атанасян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Л.С., Бутузов В.Ф., Кадомцев </w:t>
      </w:r>
      <w:proofErr w:type="spellStart"/>
      <w:r w:rsidRPr="00F509D3">
        <w:rPr>
          <w:color w:val="262626" w:themeColor="text1" w:themeTint="D9"/>
          <w:sz w:val="28"/>
          <w:szCs w:val="28"/>
        </w:rPr>
        <w:t>С.Б.,Позняк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Э.Г., Киселёва Л.С. Геометрия 10-11 классы: Учебник для общеобразовательных учреждений. М.: Просвещение, 2009.</w:t>
      </w:r>
    </w:p>
    <w:p w:rsidR="00780AD5" w:rsidRPr="00F509D3" w:rsidRDefault="00780AD5" w:rsidP="00780AD5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F509D3">
        <w:rPr>
          <w:color w:val="000000"/>
          <w:spacing w:val="-1"/>
          <w:sz w:val="28"/>
          <w:szCs w:val="28"/>
        </w:rPr>
        <w:t>В соответствии с этим реализуется</w:t>
      </w:r>
      <w:r w:rsidRPr="00F509D3">
        <w:rPr>
          <w:sz w:val="28"/>
          <w:szCs w:val="28"/>
        </w:rPr>
        <w:t xml:space="preserve"> типовая </w:t>
      </w:r>
      <w:r w:rsidRPr="00F509D3">
        <w:rPr>
          <w:color w:val="000000"/>
          <w:spacing w:val="-2"/>
          <w:sz w:val="28"/>
          <w:szCs w:val="28"/>
        </w:rPr>
        <w:t xml:space="preserve">программа по предмету «Геометрия 10-11 класс» для общеобразовательных учреждений  авт. </w:t>
      </w:r>
      <w:proofErr w:type="spellStart"/>
      <w:r w:rsidRPr="00F509D3">
        <w:rPr>
          <w:color w:val="262626" w:themeColor="text1" w:themeTint="D9"/>
          <w:sz w:val="28"/>
          <w:szCs w:val="28"/>
        </w:rPr>
        <w:t>Атанасян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Л.С., Бутузов В.Ф.,</w:t>
      </w:r>
      <w:r w:rsidRPr="00F509D3">
        <w:rPr>
          <w:color w:val="000000"/>
          <w:spacing w:val="-3"/>
          <w:sz w:val="28"/>
          <w:szCs w:val="28"/>
        </w:rPr>
        <w:t xml:space="preserve"> в объеме 70 часов.</w:t>
      </w: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9135B" w:rsidRPr="00F509D3" w:rsidRDefault="00A9135B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45D96" w:rsidRPr="00F509D3" w:rsidRDefault="00E45D96" w:rsidP="009935AF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B4DE4" w:rsidRDefault="00AB4DE4" w:rsidP="009935AF">
      <w:pPr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 xml:space="preserve">Роль предмета в формировании </w:t>
      </w:r>
      <w:proofErr w:type="spellStart"/>
      <w:r w:rsidRPr="00F509D3">
        <w:rPr>
          <w:b/>
          <w:sz w:val="28"/>
          <w:szCs w:val="28"/>
        </w:rPr>
        <w:t>общеучебных</w:t>
      </w:r>
      <w:proofErr w:type="spellEnd"/>
      <w:r w:rsidRPr="00F509D3">
        <w:rPr>
          <w:b/>
          <w:sz w:val="28"/>
          <w:szCs w:val="28"/>
        </w:rPr>
        <w:t xml:space="preserve"> умений и ключевых компетенций учащихся</w:t>
      </w:r>
    </w:p>
    <w:p w:rsidR="00F42634" w:rsidRPr="00F509D3" w:rsidRDefault="00F42634" w:rsidP="009935AF">
      <w:pPr>
        <w:ind w:firstLine="709"/>
        <w:jc w:val="center"/>
        <w:rPr>
          <w:b/>
          <w:sz w:val="28"/>
          <w:szCs w:val="28"/>
        </w:rPr>
      </w:pPr>
    </w:p>
    <w:p w:rsidR="00AB4DE4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AB4DE4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AB4DE4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F509D3">
        <w:rPr>
          <w:sz w:val="28"/>
          <w:szCs w:val="28"/>
        </w:rPr>
        <w:t>послешкольной</w:t>
      </w:r>
      <w:proofErr w:type="spellEnd"/>
      <w:r w:rsidRPr="00F509D3">
        <w:rPr>
          <w:sz w:val="28"/>
          <w:szCs w:val="28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AB4DE4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AB4DE4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lastRenderedPageBreak/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AB4DE4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9935AF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9935AF" w:rsidRPr="00F509D3" w:rsidRDefault="00AB4DE4" w:rsidP="009935AF">
      <w:pPr>
        <w:tabs>
          <w:tab w:val="left" w:pos="426"/>
        </w:tabs>
        <w:ind w:firstLine="709"/>
        <w:jc w:val="both"/>
        <w:rPr>
          <w:b/>
          <w:i/>
          <w:sz w:val="28"/>
          <w:szCs w:val="28"/>
        </w:rPr>
      </w:pPr>
      <w:r w:rsidRPr="00F509D3">
        <w:rPr>
          <w:b/>
          <w:i/>
          <w:sz w:val="28"/>
          <w:szCs w:val="28"/>
        </w:rPr>
        <w:t>Межпредметные связи.</w:t>
      </w:r>
    </w:p>
    <w:p w:rsidR="009935AF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Математика, неоспоримо,  является фундаментальной наукой и имеет широкое применение в самых различных областях науки и техники. Среди школьных предметов она является базой для предметов естественного цикла. Такие темы, как действия с обыкновенными и десятичными дробями, степени, формулы, функции, масштаб, уравнения широко применяются при решении практических задач физики, химии, </w:t>
      </w:r>
      <w:proofErr w:type="spellStart"/>
      <w:r w:rsidRPr="00F509D3">
        <w:rPr>
          <w:sz w:val="28"/>
          <w:szCs w:val="28"/>
        </w:rPr>
        <w:t>биологии</w:t>
      </w:r>
      <w:proofErr w:type="gramStart"/>
      <w:r w:rsidRPr="00F509D3">
        <w:rPr>
          <w:sz w:val="28"/>
          <w:szCs w:val="28"/>
        </w:rPr>
        <w:t>,г</w:t>
      </w:r>
      <w:proofErr w:type="gramEnd"/>
      <w:r w:rsidRPr="00F509D3">
        <w:rPr>
          <w:sz w:val="28"/>
          <w:szCs w:val="28"/>
        </w:rPr>
        <w:t>еографии</w:t>
      </w:r>
      <w:proofErr w:type="spellEnd"/>
      <w:r w:rsidRPr="00F509D3">
        <w:rPr>
          <w:sz w:val="28"/>
          <w:szCs w:val="28"/>
        </w:rPr>
        <w:t>, астрономии, информатики, экономики</w:t>
      </w:r>
      <w:r w:rsidR="009935AF" w:rsidRPr="00F509D3">
        <w:rPr>
          <w:sz w:val="28"/>
          <w:szCs w:val="28"/>
        </w:rPr>
        <w:t>.</w:t>
      </w:r>
    </w:p>
    <w:p w:rsidR="009935AF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Предметы естественно-математического цикла дают учащимся знания о живой и неживой природе, о материальном единстве мира, о природных ресурсах и их использовании в хозяйственной деятельности человека.</w:t>
      </w:r>
    </w:p>
    <w:p w:rsidR="009935AF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Общие учебно-воспитательные задачи этих предметов направлены на всестороннее гармоничное развитие личности. Важнейшим условием решения этих общих задач является осуществление и развитие межпредметных связей предметов, согласованной работы учителей-предметников.</w:t>
      </w:r>
    </w:p>
    <w:p w:rsidR="009935AF" w:rsidRPr="00F509D3" w:rsidRDefault="00AB4DE4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Изучение всех предметов естественнонаучного цикла тесно связано с математикой. Она дает учащимся систему знаний и умений, необходимых в повседневной жизни и трудовой деятельности человека, а также важных для изучения смежных предметов.На основе знаний по математике в первую очередь формируются общепредметные расчетно-измерительные умения. Преемственные связи с курсами естественнонаучного цикла раскрывают практическое применение математических умений и навыков. Это способствует формированию у учащихся целостного, научного мировоззрения. </w:t>
      </w: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935AF" w:rsidRPr="00F509D3" w:rsidRDefault="009935AF" w:rsidP="009935AF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8B0A96" w:rsidRDefault="00AB4DE4" w:rsidP="009935AF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>Особенности организации учебного процесса</w:t>
      </w:r>
    </w:p>
    <w:p w:rsidR="00F42634" w:rsidRPr="00F509D3" w:rsidRDefault="00F42634" w:rsidP="009935AF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A053FD" w:rsidRPr="00F509D3" w:rsidRDefault="00AB4DE4" w:rsidP="009935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F509D3">
        <w:rPr>
          <w:rFonts w:ascii="Times New Roman" w:hAnsi="Times New Roman"/>
          <w:b w:val="0"/>
          <w:sz w:val="28"/>
          <w:szCs w:val="28"/>
        </w:rPr>
        <w:t>Важную роль в учебном процессе играют формы организации обучения или виды обучения, в качестве которых выступают устойчивые способы органи</w:t>
      </w:r>
      <w:r w:rsidR="00A053FD" w:rsidRPr="00F509D3">
        <w:rPr>
          <w:rFonts w:ascii="Times New Roman" w:hAnsi="Times New Roman"/>
          <w:b w:val="0"/>
          <w:sz w:val="28"/>
          <w:szCs w:val="28"/>
        </w:rPr>
        <w:t>зации педагогического процесса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Основной формой организации учебно-воспитательной работы с учащимися в школе является урок (урок ознакомления с новым материалом, урок закрепления изученного,  урок применения знаний и умений, урок обобщения и систематизации знаний,  урок проверки   и коррекции знаний и умений, комбинированный урок), однако, начиная с 7 класса, могут быть использованы и другие формы обучения. Применение разнообразных, нестандартных форм обучения должно в первую очередь соответствовать интеллектуальному уровню развития обучающихся и их психологическим особенностям. </w:t>
      </w:r>
    </w:p>
    <w:p w:rsidR="00A053FD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К нестандартным формам обучения математики в школе относятся: лекции, семинары, консультации, экскурсии, конференции, практикумы, деловые игры, дидактические игры, уроки-зачеты, работа в группах.</w:t>
      </w:r>
    </w:p>
    <w:p w:rsidR="00A053FD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Не менее в</w:t>
      </w:r>
      <w:r w:rsidR="004138E9" w:rsidRPr="00F509D3">
        <w:rPr>
          <w:sz w:val="28"/>
          <w:szCs w:val="28"/>
        </w:rPr>
        <w:t>а</w:t>
      </w:r>
      <w:r w:rsidRPr="00F509D3">
        <w:rPr>
          <w:sz w:val="28"/>
          <w:szCs w:val="28"/>
        </w:rPr>
        <w:t xml:space="preserve">жны и </w:t>
      </w:r>
      <w:r w:rsidRPr="00F509D3">
        <w:rPr>
          <w:b/>
          <w:sz w:val="28"/>
          <w:szCs w:val="28"/>
        </w:rPr>
        <w:t>формы контроля знаний</w:t>
      </w:r>
      <w:r w:rsidRPr="00F509D3">
        <w:rPr>
          <w:sz w:val="28"/>
          <w:szCs w:val="28"/>
        </w:rPr>
        <w:t>, умений, навыков (текущий контроль, диагностический, рубежный, итоговый). Формы такого контроля также различны. Это могут быть и контрольные работы, и самостоятельные домашние работы, и защита рефератов и проектов, и переводные экзамены, и индивидуальное собеседование, диагностические работы, а также комплексное собеседование и защита темы.</w:t>
      </w:r>
    </w:p>
    <w:p w:rsidR="00AB4DE4" w:rsidRPr="00F509D3" w:rsidRDefault="00AB4DE4" w:rsidP="009935AF">
      <w:pPr>
        <w:ind w:firstLine="709"/>
        <w:jc w:val="both"/>
        <w:rPr>
          <w:rStyle w:val="a3"/>
          <w:i w:val="0"/>
          <w:iCs w:val="0"/>
          <w:sz w:val="28"/>
          <w:szCs w:val="28"/>
        </w:rPr>
      </w:pPr>
      <w:r w:rsidRPr="00F509D3">
        <w:rPr>
          <w:rStyle w:val="a3"/>
          <w:sz w:val="28"/>
          <w:szCs w:val="28"/>
        </w:rPr>
        <w:t>Для развития у учащихся интереса к изучаемому предмету и, как следствие,  повышения качества знаний используются современные инновационные технологии такие, как:</w:t>
      </w:r>
    </w:p>
    <w:p w:rsidR="00AB4DE4" w:rsidRPr="00F509D3" w:rsidRDefault="00AB4DE4" w:rsidP="009935AF">
      <w:pPr>
        <w:numPr>
          <w:ilvl w:val="0"/>
          <w:numId w:val="3"/>
        </w:numPr>
        <w:ind w:firstLine="709"/>
        <w:jc w:val="both"/>
        <w:rPr>
          <w:rStyle w:val="a3"/>
          <w:i w:val="0"/>
          <w:sz w:val="28"/>
          <w:szCs w:val="28"/>
        </w:rPr>
      </w:pPr>
      <w:r w:rsidRPr="00F509D3">
        <w:rPr>
          <w:rStyle w:val="a3"/>
          <w:sz w:val="28"/>
          <w:szCs w:val="28"/>
        </w:rPr>
        <w:t>Технология уровневой дифференциации обучения</w:t>
      </w:r>
    </w:p>
    <w:p w:rsidR="00AB4DE4" w:rsidRPr="00F509D3" w:rsidRDefault="00AB4DE4" w:rsidP="009935AF">
      <w:pPr>
        <w:numPr>
          <w:ilvl w:val="0"/>
          <w:numId w:val="3"/>
        </w:numPr>
        <w:ind w:firstLine="709"/>
        <w:jc w:val="both"/>
        <w:rPr>
          <w:rStyle w:val="a3"/>
          <w:i w:val="0"/>
          <w:sz w:val="28"/>
          <w:szCs w:val="28"/>
        </w:rPr>
      </w:pPr>
      <w:r w:rsidRPr="00F509D3">
        <w:rPr>
          <w:rStyle w:val="a3"/>
          <w:sz w:val="28"/>
          <w:szCs w:val="28"/>
        </w:rPr>
        <w:t>Технология проблемно-развивающего обучения</w:t>
      </w:r>
    </w:p>
    <w:p w:rsidR="00AB4DE4" w:rsidRPr="00F509D3" w:rsidRDefault="00AB4DE4" w:rsidP="009935AF">
      <w:pPr>
        <w:numPr>
          <w:ilvl w:val="0"/>
          <w:numId w:val="3"/>
        </w:numPr>
        <w:ind w:firstLine="709"/>
        <w:jc w:val="both"/>
        <w:rPr>
          <w:rStyle w:val="a3"/>
          <w:i w:val="0"/>
          <w:sz w:val="28"/>
          <w:szCs w:val="28"/>
        </w:rPr>
      </w:pPr>
      <w:r w:rsidRPr="00F509D3">
        <w:rPr>
          <w:rStyle w:val="a3"/>
          <w:sz w:val="28"/>
          <w:szCs w:val="28"/>
        </w:rPr>
        <w:t>Здоровье</w:t>
      </w:r>
      <w:r w:rsidRPr="00F509D3">
        <w:rPr>
          <w:rStyle w:val="a3"/>
          <w:sz w:val="28"/>
          <w:szCs w:val="28"/>
          <w:lang w:val="en-US"/>
        </w:rPr>
        <w:t>-</w:t>
      </w:r>
      <w:r w:rsidRPr="00F509D3">
        <w:rPr>
          <w:rStyle w:val="a3"/>
          <w:sz w:val="28"/>
          <w:szCs w:val="28"/>
        </w:rPr>
        <w:t>сберегающие технологии</w:t>
      </w:r>
    </w:p>
    <w:p w:rsidR="00AB4DE4" w:rsidRPr="00F509D3" w:rsidRDefault="00AB4DE4" w:rsidP="009935AF">
      <w:pPr>
        <w:numPr>
          <w:ilvl w:val="0"/>
          <w:numId w:val="3"/>
        </w:numPr>
        <w:ind w:firstLine="709"/>
        <w:jc w:val="both"/>
        <w:rPr>
          <w:rStyle w:val="a3"/>
          <w:i w:val="0"/>
          <w:sz w:val="28"/>
          <w:szCs w:val="28"/>
        </w:rPr>
      </w:pPr>
      <w:r w:rsidRPr="00F509D3">
        <w:rPr>
          <w:rStyle w:val="a3"/>
          <w:sz w:val="28"/>
          <w:szCs w:val="28"/>
        </w:rPr>
        <w:t>Технологии сотрудничества</w:t>
      </w:r>
    </w:p>
    <w:p w:rsidR="00AB4DE4" w:rsidRPr="00F509D3" w:rsidRDefault="00AB4DE4" w:rsidP="009935AF">
      <w:pPr>
        <w:numPr>
          <w:ilvl w:val="0"/>
          <w:numId w:val="3"/>
        </w:numPr>
        <w:ind w:firstLine="709"/>
        <w:jc w:val="both"/>
        <w:rPr>
          <w:rStyle w:val="a3"/>
          <w:i w:val="0"/>
          <w:sz w:val="28"/>
          <w:szCs w:val="28"/>
        </w:rPr>
      </w:pPr>
      <w:r w:rsidRPr="00F509D3">
        <w:rPr>
          <w:rStyle w:val="a3"/>
          <w:sz w:val="28"/>
          <w:szCs w:val="28"/>
        </w:rPr>
        <w:t>Игровые технологии</w:t>
      </w:r>
    </w:p>
    <w:p w:rsidR="00AB4DE4" w:rsidRPr="00F509D3" w:rsidRDefault="00AB4DE4" w:rsidP="009935AF">
      <w:pPr>
        <w:pStyle w:val="1"/>
        <w:spacing w:before="0"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509D3">
        <w:rPr>
          <w:rStyle w:val="a3"/>
          <w:rFonts w:ascii="Times New Roman" w:hAnsi="Times New Roman"/>
          <w:sz w:val="28"/>
          <w:szCs w:val="28"/>
        </w:rPr>
        <w:t>Результаты обучения</w:t>
      </w:r>
    </w:p>
    <w:p w:rsidR="009F129D" w:rsidRPr="00F509D3" w:rsidRDefault="00AB4DE4" w:rsidP="009935AF">
      <w:pPr>
        <w:keepLines/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</w:t>
      </w:r>
      <w:r w:rsidR="001169FB">
        <w:rPr>
          <w:sz w:val="28"/>
          <w:szCs w:val="28"/>
        </w:rPr>
        <w:t>11 к</w:t>
      </w:r>
      <w:r w:rsidRPr="00F509D3">
        <w:rPr>
          <w:sz w:val="28"/>
          <w:szCs w:val="28"/>
        </w:rPr>
        <w:t>ласс, и достижение которых является обязательным условием положительной аттестации ученика за курс 1</w:t>
      </w:r>
      <w:r w:rsidR="001169FB">
        <w:rPr>
          <w:sz w:val="28"/>
          <w:szCs w:val="28"/>
        </w:rPr>
        <w:t>1</w:t>
      </w:r>
      <w:r w:rsidRPr="00F509D3">
        <w:rPr>
          <w:sz w:val="28"/>
          <w:szCs w:val="28"/>
        </w:rPr>
        <w:t xml:space="preserve"> класса.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9F129D" w:rsidRPr="00F509D3" w:rsidRDefault="009F129D" w:rsidP="009935AF">
      <w:pPr>
        <w:keepLines/>
        <w:ind w:firstLine="709"/>
        <w:jc w:val="both"/>
        <w:rPr>
          <w:sz w:val="28"/>
          <w:szCs w:val="28"/>
        </w:rPr>
      </w:pPr>
    </w:p>
    <w:p w:rsidR="009F129D" w:rsidRPr="00F509D3" w:rsidRDefault="009F129D" w:rsidP="009935AF">
      <w:pPr>
        <w:keepLines/>
        <w:ind w:firstLine="709"/>
        <w:jc w:val="both"/>
        <w:rPr>
          <w:sz w:val="28"/>
          <w:szCs w:val="28"/>
        </w:rPr>
      </w:pPr>
    </w:p>
    <w:p w:rsidR="009F129D" w:rsidRPr="00F509D3" w:rsidRDefault="009F129D" w:rsidP="009935AF">
      <w:pPr>
        <w:keepLines/>
        <w:ind w:firstLine="709"/>
        <w:jc w:val="both"/>
        <w:rPr>
          <w:sz w:val="28"/>
          <w:szCs w:val="28"/>
        </w:rPr>
      </w:pPr>
    </w:p>
    <w:p w:rsidR="009F129D" w:rsidRPr="00F509D3" w:rsidRDefault="009F129D" w:rsidP="009935AF">
      <w:pPr>
        <w:keepLines/>
        <w:ind w:firstLine="709"/>
        <w:jc w:val="both"/>
        <w:rPr>
          <w:sz w:val="28"/>
          <w:szCs w:val="28"/>
        </w:rPr>
      </w:pPr>
    </w:p>
    <w:p w:rsidR="009F129D" w:rsidRPr="00F509D3" w:rsidRDefault="009F129D" w:rsidP="009935AF">
      <w:pPr>
        <w:keepLines/>
        <w:ind w:firstLine="709"/>
        <w:jc w:val="both"/>
        <w:rPr>
          <w:sz w:val="28"/>
          <w:szCs w:val="28"/>
        </w:rPr>
      </w:pPr>
    </w:p>
    <w:p w:rsidR="009F129D" w:rsidRPr="00F509D3" w:rsidRDefault="009F129D" w:rsidP="009935AF">
      <w:pPr>
        <w:keepLines/>
        <w:ind w:firstLine="709"/>
        <w:jc w:val="both"/>
        <w:rPr>
          <w:sz w:val="28"/>
          <w:szCs w:val="28"/>
        </w:rPr>
      </w:pPr>
    </w:p>
    <w:p w:rsidR="00D565FD" w:rsidRPr="00F509D3" w:rsidRDefault="00D565FD" w:rsidP="009935AF">
      <w:pPr>
        <w:keepLines/>
        <w:ind w:firstLine="709"/>
        <w:jc w:val="both"/>
        <w:rPr>
          <w:sz w:val="28"/>
          <w:szCs w:val="28"/>
        </w:rPr>
      </w:pPr>
    </w:p>
    <w:p w:rsidR="003215BE" w:rsidRPr="00F509D3" w:rsidRDefault="003215BE" w:rsidP="003215BE">
      <w:pPr>
        <w:keepLines/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>Содержание учебного предмета геометрия</w:t>
      </w:r>
    </w:p>
    <w:p w:rsidR="003215BE" w:rsidRPr="00F509D3" w:rsidRDefault="003215BE" w:rsidP="003215BE">
      <w:pPr>
        <w:jc w:val="center"/>
        <w:rPr>
          <w:color w:val="000000"/>
          <w:sz w:val="28"/>
          <w:szCs w:val="28"/>
        </w:rPr>
      </w:pPr>
      <w:r w:rsidRPr="00F509D3">
        <w:rPr>
          <w:color w:val="000000"/>
          <w:sz w:val="28"/>
          <w:szCs w:val="28"/>
        </w:rPr>
        <w:t xml:space="preserve">        (2 часа в неделю – 70 часов)</w:t>
      </w:r>
    </w:p>
    <w:p w:rsidR="001169FB" w:rsidRDefault="001169FB" w:rsidP="001169FB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</w:t>
      </w:r>
      <w:r w:rsidRPr="001169FB">
        <w:rPr>
          <w:rFonts w:ascii="Times New Roman" w:hAnsi="Times New Roman"/>
          <w:b/>
          <w:sz w:val="28"/>
          <w:szCs w:val="28"/>
        </w:rPr>
        <w:t xml:space="preserve"> 4ч</w:t>
      </w:r>
      <w:r>
        <w:rPr>
          <w:rFonts w:ascii="Times New Roman" w:hAnsi="Times New Roman"/>
          <w:b/>
          <w:sz w:val="28"/>
          <w:szCs w:val="28"/>
        </w:rPr>
        <w:t>аса</w:t>
      </w:r>
    </w:p>
    <w:p w:rsidR="001169FB" w:rsidRPr="001169FB" w:rsidRDefault="001169FB" w:rsidP="001169FB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1169FB">
        <w:rPr>
          <w:rFonts w:ascii="Times New Roman" w:hAnsi="Times New Roman"/>
          <w:sz w:val="28"/>
          <w:szCs w:val="28"/>
        </w:rPr>
        <w:t>Аксиомы стереометрии. Параллельность прямых и плоскостей. Свойства площади поверхности тел.</w:t>
      </w:r>
    </w:p>
    <w:p w:rsidR="001169FB" w:rsidRDefault="001169FB" w:rsidP="001169FB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Векторы в пространстве</w:t>
      </w:r>
      <w:r w:rsidRPr="001169FB">
        <w:rPr>
          <w:rFonts w:ascii="Times New Roman" w:hAnsi="Times New Roman"/>
          <w:b/>
          <w:sz w:val="28"/>
          <w:szCs w:val="28"/>
        </w:rPr>
        <w:t xml:space="preserve"> 6ч</w:t>
      </w:r>
      <w:r>
        <w:rPr>
          <w:rFonts w:ascii="Times New Roman" w:hAnsi="Times New Roman"/>
          <w:b/>
          <w:sz w:val="28"/>
          <w:szCs w:val="28"/>
        </w:rPr>
        <w:t>асов</w:t>
      </w:r>
    </w:p>
    <w:p w:rsidR="001169FB" w:rsidRPr="001169FB" w:rsidRDefault="001169FB" w:rsidP="001169FB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1169FB">
        <w:rPr>
          <w:rFonts w:ascii="Times New Roman" w:hAnsi="Times New Roman"/>
          <w:sz w:val="28"/>
          <w:szCs w:val="28"/>
        </w:rPr>
        <w:t>Параллельность векторов. Координаты вектора. Компланарные вектора. Свойства векторов. Сложение и вычитание векторов</w:t>
      </w:r>
    </w:p>
    <w:p w:rsidR="001169FB" w:rsidRDefault="001169FB" w:rsidP="001169FB">
      <w:pPr>
        <w:pStyle w:val="a9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169FB">
        <w:rPr>
          <w:rFonts w:ascii="Times New Roman" w:hAnsi="Times New Roman"/>
          <w:b/>
          <w:bCs/>
          <w:sz w:val="28"/>
          <w:szCs w:val="28"/>
        </w:rPr>
        <w:t xml:space="preserve">Метод координат в пространстве. Движения </w:t>
      </w:r>
      <w:r>
        <w:rPr>
          <w:rFonts w:ascii="Times New Roman" w:hAnsi="Times New Roman"/>
          <w:b/>
          <w:bCs/>
          <w:sz w:val="28"/>
          <w:szCs w:val="28"/>
        </w:rPr>
        <w:t>15 часов</w:t>
      </w:r>
    </w:p>
    <w:p w:rsidR="001169FB" w:rsidRPr="001169FB" w:rsidRDefault="001169FB" w:rsidP="001169FB">
      <w:pPr>
        <w:pStyle w:val="a9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169FB">
        <w:rPr>
          <w:rFonts w:ascii="Times New Roman" w:hAnsi="Times New Roman"/>
          <w:sz w:val="28"/>
          <w:szCs w:val="28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1169FB" w:rsidRDefault="001169FB" w:rsidP="001169FB">
      <w:pPr>
        <w:pStyle w:val="a9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169FB">
        <w:rPr>
          <w:rFonts w:ascii="Times New Roman" w:hAnsi="Times New Roman"/>
          <w:b/>
          <w:bCs/>
          <w:sz w:val="28"/>
          <w:szCs w:val="28"/>
        </w:rPr>
        <w:t xml:space="preserve">Цилиндр, конус, шар </w:t>
      </w:r>
      <w:r>
        <w:rPr>
          <w:rFonts w:ascii="Times New Roman" w:hAnsi="Times New Roman"/>
          <w:b/>
          <w:bCs/>
          <w:sz w:val="28"/>
          <w:szCs w:val="28"/>
        </w:rPr>
        <w:t>16 часов</w:t>
      </w:r>
    </w:p>
    <w:p w:rsidR="001169FB" w:rsidRPr="001169FB" w:rsidRDefault="001169FB" w:rsidP="001169FB">
      <w:pPr>
        <w:pStyle w:val="a9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169FB">
        <w:rPr>
          <w:rFonts w:ascii="Times New Roman" w:hAnsi="Times New Roman"/>
          <w:sz w:val="28"/>
          <w:szCs w:val="28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1169FB" w:rsidRDefault="001169FB" w:rsidP="001169FB">
      <w:pPr>
        <w:pStyle w:val="a9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169FB">
        <w:rPr>
          <w:rFonts w:ascii="Times New Roman" w:hAnsi="Times New Roman"/>
          <w:b/>
          <w:bCs/>
          <w:sz w:val="28"/>
          <w:szCs w:val="28"/>
        </w:rPr>
        <w:t xml:space="preserve">Объем и площадь поверхности </w:t>
      </w:r>
      <w:r>
        <w:rPr>
          <w:rFonts w:ascii="Times New Roman" w:hAnsi="Times New Roman"/>
          <w:b/>
          <w:bCs/>
          <w:sz w:val="28"/>
          <w:szCs w:val="28"/>
        </w:rPr>
        <w:t>18 часов</w:t>
      </w:r>
    </w:p>
    <w:p w:rsidR="001169FB" w:rsidRPr="001169FB" w:rsidRDefault="001169FB" w:rsidP="001169FB">
      <w:pPr>
        <w:pStyle w:val="a9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169FB">
        <w:rPr>
          <w:rFonts w:ascii="Times New Roman" w:hAnsi="Times New Roman"/>
          <w:sz w:val="28"/>
          <w:szCs w:val="28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</w:t>
      </w:r>
      <w:r>
        <w:rPr>
          <w:rFonts w:ascii="Times New Roman" w:hAnsi="Times New Roman"/>
          <w:sz w:val="28"/>
          <w:szCs w:val="28"/>
        </w:rPr>
        <w:t xml:space="preserve"> поверхности шара и его частей.</w:t>
      </w:r>
    </w:p>
    <w:p w:rsidR="001169FB" w:rsidRPr="001169FB" w:rsidRDefault="001169FB" w:rsidP="001169FB">
      <w:pPr>
        <w:pStyle w:val="a9"/>
        <w:ind w:firstLine="720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Повторение 11 часов</w:t>
      </w:r>
    </w:p>
    <w:p w:rsidR="00F509D3" w:rsidRDefault="00F509D3" w:rsidP="00D565FD">
      <w:pPr>
        <w:widowControl w:val="0"/>
        <w:suppressAutoHyphens/>
        <w:ind w:firstLine="425"/>
        <w:jc w:val="center"/>
        <w:rPr>
          <w:b/>
          <w:sz w:val="28"/>
          <w:szCs w:val="28"/>
        </w:rPr>
      </w:pPr>
    </w:p>
    <w:p w:rsidR="00D565FD" w:rsidRPr="00F509D3" w:rsidRDefault="00D565FD" w:rsidP="00D565FD">
      <w:pPr>
        <w:widowControl w:val="0"/>
        <w:suppressAutoHyphens/>
        <w:ind w:firstLine="425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 xml:space="preserve">Распределение учебных часов по разделам предмета </w:t>
      </w:r>
      <w:r w:rsidR="00F509D3">
        <w:rPr>
          <w:b/>
          <w:sz w:val="28"/>
          <w:szCs w:val="28"/>
        </w:rPr>
        <w:t>геометрия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0"/>
        <w:gridCol w:w="2268"/>
      </w:tblGrid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1169FB" w:rsidRDefault="001169FB" w:rsidP="00D565FD">
            <w:pPr>
              <w:rPr>
                <w:b/>
                <w:bCs/>
              </w:rPr>
            </w:pPr>
            <w:r w:rsidRPr="001169FB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1169FB" w:rsidRPr="001169FB" w:rsidRDefault="001169FB" w:rsidP="00C35E86">
            <w:pPr>
              <w:jc w:val="center"/>
              <w:rPr>
                <w:b/>
              </w:rPr>
            </w:pPr>
            <w:r w:rsidRPr="001169F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1169FB" w:rsidRDefault="001169FB" w:rsidP="001169FB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Повторение </w:t>
            </w:r>
          </w:p>
        </w:tc>
        <w:tc>
          <w:tcPr>
            <w:tcW w:w="2268" w:type="dxa"/>
          </w:tcPr>
          <w:p w:rsidR="001169FB" w:rsidRPr="001169FB" w:rsidRDefault="001169FB" w:rsidP="00F4263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1169FB" w:rsidRDefault="001169FB" w:rsidP="00EF6F30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Векторы в пространстве </w:t>
            </w:r>
          </w:p>
        </w:tc>
        <w:tc>
          <w:tcPr>
            <w:tcW w:w="2268" w:type="dxa"/>
          </w:tcPr>
          <w:p w:rsidR="001169FB" w:rsidRPr="001169FB" w:rsidRDefault="001169FB" w:rsidP="00F4263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1169FB" w:rsidRDefault="001169FB" w:rsidP="00EF6F30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2268" w:type="dxa"/>
          </w:tcPr>
          <w:p w:rsidR="001169FB" w:rsidRPr="001169FB" w:rsidRDefault="001169FB" w:rsidP="00F4263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1169FB" w:rsidRDefault="001169FB" w:rsidP="00EF6F30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Цилиндр, конус и шар</w:t>
            </w:r>
          </w:p>
        </w:tc>
        <w:tc>
          <w:tcPr>
            <w:tcW w:w="2268" w:type="dxa"/>
          </w:tcPr>
          <w:p w:rsidR="001169FB" w:rsidRPr="001169FB" w:rsidRDefault="001169FB" w:rsidP="00F4263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1169FB" w:rsidRDefault="001169FB" w:rsidP="00EF6F30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Объемы тел </w:t>
            </w:r>
          </w:p>
        </w:tc>
        <w:tc>
          <w:tcPr>
            <w:tcW w:w="2268" w:type="dxa"/>
          </w:tcPr>
          <w:p w:rsidR="001169FB" w:rsidRPr="001169FB" w:rsidRDefault="001169FB" w:rsidP="00F4263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1169FB" w:rsidRDefault="001169FB" w:rsidP="00EF6F30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Повторение при подготовке к итоговой аттестации по геометрии  </w:t>
            </w:r>
          </w:p>
        </w:tc>
        <w:tc>
          <w:tcPr>
            <w:tcW w:w="2268" w:type="dxa"/>
          </w:tcPr>
          <w:p w:rsidR="001169FB" w:rsidRPr="001169FB" w:rsidRDefault="001169FB" w:rsidP="00F4263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6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169FB" w:rsidRPr="00F509D3" w:rsidTr="001169FB">
        <w:trPr>
          <w:trHeight w:val="20"/>
        </w:trPr>
        <w:tc>
          <w:tcPr>
            <w:tcW w:w="8080" w:type="dxa"/>
          </w:tcPr>
          <w:p w:rsidR="001169FB" w:rsidRPr="00F509D3" w:rsidRDefault="001169FB" w:rsidP="00C35E86">
            <w:pPr>
              <w:jc w:val="right"/>
              <w:rPr>
                <w:bCs/>
              </w:rPr>
            </w:pPr>
            <w:r w:rsidRPr="00F509D3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268" w:type="dxa"/>
          </w:tcPr>
          <w:p w:rsidR="001169FB" w:rsidRPr="00F509D3" w:rsidRDefault="001169FB" w:rsidP="00C35E86">
            <w:pPr>
              <w:jc w:val="center"/>
            </w:pPr>
            <w:r w:rsidRPr="00F509D3">
              <w:rPr>
                <w:sz w:val="28"/>
                <w:szCs w:val="28"/>
              </w:rPr>
              <w:t>70</w:t>
            </w:r>
          </w:p>
        </w:tc>
      </w:tr>
    </w:tbl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D52394" w:rsidRPr="00F509D3" w:rsidRDefault="00D52394" w:rsidP="009935AF">
      <w:pPr>
        <w:keepLines/>
        <w:ind w:firstLine="709"/>
        <w:jc w:val="center"/>
        <w:rPr>
          <w:b/>
          <w:sz w:val="28"/>
          <w:szCs w:val="28"/>
        </w:rPr>
      </w:pPr>
    </w:p>
    <w:p w:rsidR="00AB4DE4" w:rsidRPr="00F509D3" w:rsidRDefault="00AB4DE4" w:rsidP="009935AF">
      <w:pPr>
        <w:keepLines/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 xml:space="preserve">Содержание </w:t>
      </w:r>
      <w:r w:rsidR="00C53CA3" w:rsidRPr="00F509D3">
        <w:rPr>
          <w:b/>
          <w:sz w:val="28"/>
          <w:szCs w:val="28"/>
        </w:rPr>
        <w:t>учебного предмета алгебра</w:t>
      </w:r>
    </w:p>
    <w:p w:rsidR="00C53CA3" w:rsidRPr="00F509D3" w:rsidRDefault="00C53CA3" w:rsidP="009935AF">
      <w:pPr>
        <w:jc w:val="center"/>
        <w:rPr>
          <w:color w:val="000000"/>
          <w:sz w:val="28"/>
          <w:szCs w:val="28"/>
        </w:rPr>
      </w:pPr>
      <w:r w:rsidRPr="00F509D3">
        <w:rPr>
          <w:color w:val="000000"/>
          <w:sz w:val="28"/>
          <w:szCs w:val="28"/>
        </w:rPr>
        <w:t xml:space="preserve">        (3</w:t>
      </w:r>
      <w:r w:rsidR="00A9135B">
        <w:rPr>
          <w:color w:val="000000"/>
          <w:sz w:val="28"/>
          <w:szCs w:val="28"/>
        </w:rPr>
        <w:t>,5</w:t>
      </w:r>
      <w:r w:rsidRPr="00F509D3">
        <w:rPr>
          <w:color w:val="000000"/>
          <w:sz w:val="28"/>
          <w:szCs w:val="28"/>
        </w:rPr>
        <w:t xml:space="preserve"> часа в неделю – 1</w:t>
      </w:r>
      <w:r w:rsidR="00A9135B">
        <w:rPr>
          <w:color w:val="000000"/>
          <w:sz w:val="28"/>
          <w:szCs w:val="28"/>
        </w:rPr>
        <w:t>22</w:t>
      </w:r>
      <w:r w:rsidRPr="00F509D3">
        <w:rPr>
          <w:color w:val="000000"/>
          <w:sz w:val="28"/>
          <w:szCs w:val="28"/>
        </w:rPr>
        <w:t xml:space="preserve"> час</w:t>
      </w:r>
      <w:r w:rsidR="00297058">
        <w:rPr>
          <w:color w:val="000000"/>
          <w:sz w:val="28"/>
          <w:szCs w:val="28"/>
        </w:rPr>
        <w:t>а</w:t>
      </w:r>
      <w:r w:rsidRPr="00F509D3">
        <w:rPr>
          <w:color w:val="000000"/>
          <w:sz w:val="28"/>
          <w:szCs w:val="28"/>
        </w:rPr>
        <w:t>)</w:t>
      </w:r>
    </w:p>
    <w:p w:rsidR="00533D66" w:rsidRPr="00533D66" w:rsidRDefault="00533D66" w:rsidP="00533D66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533D66">
        <w:rPr>
          <w:rFonts w:eastAsia="Calibri"/>
          <w:b/>
          <w:color w:val="000000"/>
          <w:sz w:val="28"/>
          <w:szCs w:val="28"/>
        </w:rPr>
        <w:t>Повторение 4 часа</w:t>
      </w:r>
    </w:p>
    <w:p w:rsidR="00533D66" w:rsidRPr="00533D66" w:rsidRDefault="00533D66" w:rsidP="00533D66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533D66">
        <w:rPr>
          <w:rFonts w:eastAsia="Calibri"/>
          <w:color w:val="000000"/>
          <w:sz w:val="28"/>
          <w:szCs w:val="28"/>
        </w:rPr>
        <w:t>Основные тригонометрические тождества. Элементарные функции. Производная и ее свойства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3D66">
        <w:rPr>
          <w:rFonts w:ascii="Times New Roman" w:hAnsi="Times New Roman"/>
          <w:b/>
          <w:sz w:val="28"/>
          <w:szCs w:val="28"/>
        </w:rPr>
        <w:t>Степени и корни. Степенные функции 20 часов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33D66">
        <w:rPr>
          <w:rFonts w:ascii="Times New Roman" w:hAnsi="Times New Roman"/>
          <w:sz w:val="28"/>
          <w:szCs w:val="28"/>
        </w:rPr>
        <w:t xml:space="preserve">Понятие корня </w:t>
      </w:r>
      <w:r w:rsidRPr="00533D66">
        <w:rPr>
          <w:rFonts w:ascii="Times New Roman" w:hAnsi="Times New Roman"/>
          <w:sz w:val="28"/>
          <w:szCs w:val="28"/>
          <w:lang w:val="en-US"/>
        </w:rPr>
        <w:t>n</w:t>
      </w:r>
      <w:r w:rsidRPr="00533D66">
        <w:rPr>
          <w:rFonts w:ascii="Times New Roman" w:hAnsi="Times New Roman"/>
          <w:sz w:val="28"/>
          <w:szCs w:val="28"/>
        </w:rPr>
        <w:t xml:space="preserve">–ой степени из действительного числа. Функции </w:t>
      </w:r>
      <w:r w:rsidRPr="00533D66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25" type="#_x0000_t75" style="width:19.5pt;height:18pt" o:ole="">
            <v:imagedata r:id="rId5" o:title=""/>
          </v:shape>
          <o:OLEObject Type="Embed" ProgID="Equation.3" ShapeID="_x0000_i1025" DrawAspect="Content" ObjectID="_1754436603" r:id="rId6"/>
        </w:object>
      </w:r>
      <w:proofErr w:type="gramStart"/>
      <w:r w:rsidRPr="00533D66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533D66">
        <w:rPr>
          <w:rFonts w:ascii="Times New Roman" w:hAnsi="Times New Roman"/>
          <w:sz w:val="28"/>
          <w:szCs w:val="28"/>
        </w:rPr>
        <w:t xml:space="preserve"> их свойства и графики. Свойства корня. Преобразование выражений содержащих радикалы. Обобщение понятия о показателе степени. Степенные функции, их свойства и графики.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3D66">
        <w:rPr>
          <w:rFonts w:ascii="Times New Roman" w:hAnsi="Times New Roman"/>
          <w:b/>
          <w:sz w:val="28"/>
          <w:szCs w:val="28"/>
        </w:rPr>
        <w:t>Показательные и логарифмические функции 30 часов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33D66">
        <w:rPr>
          <w:rFonts w:ascii="Times New Roman" w:hAnsi="Times New Roman"/>
          <w:sz w:val="28"/>
          <w:szCs w:val="28"/>
        </w:rPr>
        <w:t>Показательная функция, ее свойства и график. Показательные уравнения и неравенства. Понятие логарифма. Логарифмическая функция, ее  свойства и график. Свойства логарифмов. Логарифмические уравнения.  Логарифмические неравенства. Переход к новому основанию логарифма. Дифференцирование показательной и логарифмической функции.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33D66">
        <w:rPr>
          <w:rFonts w:ascii="Times New Roman" w:hAnsi="Times New Roman"/>
          <w:b/>
          <w:sz w:val="28"/>
          <w:szCs w:val="28"/>
        </w:rPr>
        <w:t>Первообразная и интеграл 6 часов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33D66">
        <w:rPr>
          <w:rFonts w:ascii="Times New Roman" w:hAnsi="Times New Roman"/>
          <w:sz w:val="28"/>
          <w:szCs w:val="28"/>
        </w:rPr>
        <w:t xml:space="preserve">Первообразная и интеграл. Определенный интеграл. 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33D66">
        <w:rPr>
          <w:rFonts w:ascii="Times New Roman" w:eastAsia="Calibri" w:hAnsi="Times New Roman"/>
          <w:b/>
          <w:sz w:val="28"/>
          <w:szCs w:val="28"/>
        </w:rPr>
        <w:t>Элементы математической статистики, комбинаторики и теории вероятностей 13ч</w:t>
      </w:r>
      <w:r>
        <w:rPr>
          <w:rFonts w:ascii="Times New Roman" w:eastAsia="Calibri" w:hAnsi="Times New Roman"/>
          <w:b/>
          <w:sz w:val="28"/>
          <w:szCs w:val="28"/>
        </w:rPr>
        <w:t>асов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3D66">
        <w:rPr>
          <w:rFonts w:ascii="Times New Roman" w:hAnsi="Times New Roman"/>
          <w:sz w:val="28"/>
          <w:szCs w:val="28"/>
        </w:rPr>
        <w:t xml:space="preserve">ростейшие комбинаторные задачи методом перебора, а также с </w:t>
      </w:r>
      <w:r>
        <w:rPr>
          <w:rFonts w:ascii="Times New Roman" w:hAnsi="Times New Roman"/>
          <w:sz w:val="28"/>
          <w:szCs w:val="28"/>
        </w:rPr>
        <w:t xml:space="preserve">использованием известных формул, </w:t>
      </w:r>
      <w:r w:rsidRPr="00533D66">
        <w:rPr>
          <w:rFonts w:ascii="Times New Roman" w:hAnsi="Times New Roman"/>
          <w:sz w:val="28"/>
          <w:szCs w:val="28"/>
        </w:rPr>
        <w:t>вычислять в простейших случаях вероятности событий н</w:t>
      </w:r>
      <w:r>
        <w:rPr>
          <w:rFonts w:ascii="Times New Roman" w:hAnsi="Times New Roman"/>
          <w:sz w:val="28"/>
          <w:szCs w:val="28"/>
        </w:rPr>
        <w:t>а основе подсчета числа исходов.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33D66">
        <w:rPr>
          <w:rFonts w:ascii="Times New Roman" w:hAnsi="Times New Roman"/>
          <w:b/>
          <w:sz w:val="28"/>
          <w:szCs w:val="28"/>
        </w:rPr>
        <w:t>Уравнения и неравенства. Системы уравнений и неравенств</w:t>
      </w:r>
      <w:r>
        <w:rPr>
          <w:rFonts w:ascii="Times New Roman" w:hAnsi="Times New Roman"/>
          <w:b/>
          <w:sz w:val="28"/>
          <w:szCs w:val="28"/>
        </w:rPr>
        <w:t xml:space="preserve"> 20 часов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33D66">
        <w:rPr>
          <w:rFonts w:ascii="Times New Roman" w:hAnsi="Times New Roman"/>
          <w:sz w:val="28"/>
          <w:szCs w:val="28"/>
        </w:rPr>
        <w:t>Равносильность уравнений. Общие методы решения уравнений. Решение неравенств с одной переменной. Уравнения и неравенства с параметрами.</w:t>
      </w:r>
    </w:p>
    <w:p w:rsidR="00533D66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3D66">
        <w:rPr>
          <w:rFonts w:ascii="Times New Roman" w:hAnsi="Times New Roman"/>
          <w:b/>
          <w:sz w:val="28"/>
          <w:szCs w:val="28"/>
        </w:rPr>
        <w:t>Решение сложных заданий ЕГ</w:t>
      </w:r>
      <w:proofErr w:type="gramStart"/>
      <w:r w:rsidRPr="00533D66">
        <w:rPr>
          <w:rFonts w:ascii="Times New Roman" w:hAnsi="Times New Roman"/>
          <w:b/>
          <w:sz w:val="28"/>
          <w:szCs w:val="28"/>
        </w:rPr>
        <w:t>Э(</w:t>
      </w:r>
      <w:proofErr w:type="gramEnd"/>
      <w:r w:rsidRPr="00533D66">
        <w:rPr>
          <w:rFonts w:ascii="Times New Roman" w:hAnsi="Times New Roman"/>
          <w:b/>
          <w:sz w:val="28"/>
          <w:szCs w:val="28"/>
        </w:rPr>
        <w:t>С1 и С3)  17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AB4DE4" w:rsidRPr="00533D66" w:rsidRDefault="00533D66" w:rsidP="00533D6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Уравнения</w:t>
      </w:r>
      <w:r w:rsidRPr="00533D66">
        <w:rPr>
          <w:rFonts w:ascii="Times New Roman" w:hAnsi="Times New Roman"/>
          <w:sz w:val="28"/>
          <w:szCs w:val="28"/>
        </w:rPr>
        <w:t>: со знаменателем, показательны</w:t>
      </w:r>
      <w:r>
        <w:rPr>
          <w:rFonts w:ascii="Times New Roman" w:hAnsi="Times New Roman"/>
          <w:sz w:val="28"/>
          <w:szCs w:val="28"/>
        </w:rPr>
        <w:t>е, логарифмические, степенные</w:t>
      </w:r>
      <w:r w:rsidRPr="00533D66">
        <w:rPr>
          <w:rFonts w:ascii="Times New Roman" w:hAnsi="Times New Roman"/>
          <w:sz w:val="28"/>
          <w:szCs w:val="28"/>
        </w:rPr>
        <w:t>, с корнем, тригонометрические,  смешанные, с использованием формул тригонометрии и алгебры</w:t>
      </w:r>
      <w:proofErr w:type="gramStart"/>
      <w:r w:rsidRPr="00533D66">
        <w:rPr>
          <w:rFonts w:ascii="Times New Roman" w:hAnsi="Times New Roman"/>
          <w:sz w:val="28"/>
          <w:szCs w:val="28"/>
        </w:rPr>
        <w:t>.Н</w:t>
      </w:r>
      <w:proofErr w:type="gramEnd"/>
      <w:r w:rsidRPr="00533D66">
        <w:rPr>
          <w:rFonts w:ascii="Times New Roman" w:hAnsi="Times New Roman"/>
          <w:sz w:val="28"/>
          <w:szCs w:val="28"/>
        </w:rPr>
        <w:t>еравенства: с областью определения всех типов.</w:t>
      </w:r>
      <w:r w:rsidRPr="00533D66">
        <w:rPr>
          <w:rFonts w:ascii="Times New Roman" w:hAnsi="Times New Roman"/>
          <w:sz w:val="28"/>
          <w:szCs w:val="28"/>
        </w:rPr>
        <w:br/>
      </w:r>
      <w:r w:rsidR="0035358D" w:rsidRPr="00533D66">
        <w:rPr>
          <w:rFonts w:ascii="Times New Roman" w:hAnsi="Times New Roman"/>
          <w:b/>
          <w:sz w:val="28"/>
          <w:szCs w:val="28"/>
        </w:rPr>
        <w:t>Итого 1</w:t>
      </w:r>
      <w:r w:rsidR="00A9135B" w:rsidRPr="00533D66">
        <w:rPr>
          <w:rFonts w:ascii="Times New Roman" w:hAnsi="Times New Roman"/>
          <w:b/>
          <w:sz w:val="28"/>
          <w:szCs w:val="28"/>
        </w:rPr>
        <w:t>22</w:t>
      </w:r>
      <w:r w:rsidR="0035358D" w:rsidRPr="00533D66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A9135B" w:rsidRPr="00F509D3" w:rsidRDefault="00A9135B" w:rsidP="009935AF">
      <w:pPr>
        <w:ind w:firstLine="709"/>
        <w:jc w:val="both"/>
        <w:rPr>
          <w:b/>
          <w:sz w:val="28"/>
          <w:szCs w:val="28"/>
        </w:rPr>
      </w:pPr>
    </w:p>
    <w:p w:rsidR="009935AF" w:rsidRDefault="009935AF" w:rsidP="009935AF">
      <w:pPr>
        <w:widowControl w:val="0"/>
        <w:suppressAutoHyphens/>
        <w:ind w:firstLine="425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Распределение учебных часов по разделам предмета алгебра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2"/>
        <w:gridCol w:w="1843"/>
      </w:tblGrid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rPr>
                <w:rFonts w:eastAsia="Calibri"/>
                <w:b/>
              </w:rPr>
            </w:pPr>
            <w:r w:rsidRPr="00533D66">
              <w:rPr>
                <w:rFonts w:eastAsia="Calibri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  <w:b/>
              </w:rPr>
            </w:pPr>
            <w:r w:rsidRPr="00533D66">
              <w:rPr>
                <w:rFonts w:eastAsia="Calibri"/>
                <w:b/>
                <w:sz w:val="28"/>
                <w:szCs w:val="28"/>
              </w:rPr>
              <w:t>Количество часов</w:t>
            </w:r>
          </w:p>
        </w:tc>
      </w:tr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Повторение курса алгебры и начал анализа 10 класса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533D66" w:rsidRPr="00F509D3" w:rsidTr="00533D66">
        <w:trPr>
          <w:trHeight w:val="247"/>
        </w:trPr>
        <w:tc>
          <w:tcPr>
            <w:tcW w:w="8222" w:type="dxa"/>
          </w:tcPr>
          <w:p w:rsidR="00533D66" w:rsidRPr="00533D66" w:rsidRDefault="00533D66" w:rsidP="00EF6F30">
            <w:pPr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Степени и корни. Степенные функции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2</w:t>
            </w:r>
            <w:r w:rsidR="00BD131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tabs>
                <w:tab w:val="left" w:pos="1280"/>
              </w:tabs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Уравнения и неравенства. Системы уравнений и неравенств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tabs>
                <w:tab w:val="left" w:pos="1280"/>
              </w:tabs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Обобщающее повторение</w:t>
            </w:r>
          </w:p>
        </w:tc>
        <w:tc>
          <w:tcPr>
            <w:tcW w:w="1843" w:type="dxa"/>
          </w:tcPr>
          <w:p w:rsidR="00533D66" w:rsidRPr="00533D66" w:rsidRDefault="00533D66" w:rsidP="00EF6F30">
            <w:pPr>
              <w:jc w:val="center"/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533D66" w:rsidRPr="00F509D3" w:rsidTr="00533D66">
        <w:trPr>
          <w:trHeight w:val="20"/>
        </w:trPr>
        <w:tc>
          <w:tcPr>
            <w:tcW w:w="8222" w:type="dxa"/>
          </w:tcPr>
          <w:p w:rsidR="00533D66" w:rsidRPr="00533D66" w:rsidRDefault="00533D66" w:rsidP="00EF6F30">
            <w:pPr>
              <w:tabs>
                <w:tab w:val="left" w:pos="1280"/>
              </w:tabs>
              <w:rPr>
                <w:rFonts w:eastAsia="Calibri"/>
              </w:rPr>
            </w:pPr>
            <w:r w:rsidRPr="00533D66">
              <w:rPr>
                <w:rFonts w:eastAsia="Calibri"/>
                <w:sz w:val="28"/>
                <w:szCs w:val="28"/>
              </w:rPr>
              <w:t xml:space="preserve">Подготовка к ЕГЭ. </w:t>
            </w:r>
          </w:p>
        </w:tc>
        <w:tc>
          <w:tcPr>
            <w:tcW w:w="1843" w:type="dxa"/>
          </w:tcPr>
          <w:p w:rsidR="00533D66" w:rsidRPr="00533D66" w:rsidRDefault="00B51693" w:rsidP="00EF6F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A9135B" w:rsidRPr="00F509D3" w:rsidTr="00533D66">
        <w:trPr>
          <w:trHeight w:val="20"/>
        </w:trPr>
        <w:tc>
          <w:tcPr>
            <w:tcW w:w="8222" w:type="dxa"/>
          </w:tcPr>
          <w:p w:rsidR="00A9135B" w:rsidRPr="00533D66" w:rsidRDefault="00A9135B" w:rsidP="009935AF">
            <w:pPr>
              <w:jc w:val="right"/>
              <w:rPr>
                <w:bCs/>
              </w:rPr>
            </w:pPr>
            <w:r w:rsidRPr="00533D66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A9135B" w:rsidRPr="00533D66" w:rsidRDefault="00A9135B" w:rsidP="00A9135B">
            <w:pPr>
              <w:jc w:val="center"/>
            </w:pPr>
            <w:r w:rsidRPr="00533D66">
              <w:rPr>
                <w:sz w:val="28"/>
                <w:szCs w:val="28"/>
              </w:rPr>
              <w:t>122</w:t>
            </w:r>
          </w:p>
        </w:tc>
      </w:tr>
    </w:tbl>
    <w:p w:rsidR="00AB4DE4" w:rsidRDefault="00AB4DE4" w:rsidP="009935AF">
      <w:pPr>
        <w:ind w:firstLine="709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 xml:space="preserve">Требования к уровню </w:t>
      </w:r>
      <w:r w:rsidR="0035358D" w:rsidRPr="00F509D3">
        <w:rPr>
          <w:b/>
          <w:sz w:val="28"/>
          <w:szCs w:val="28"/>
        </w:rPr>
        <w:t>усвоения дисциплины</w:t>
      </w:r>
    </w:p>
    <w:p w:rsidR="00533D66" w:rsidRPr="00F509D3" w:rsidRDefault="00533D66" w:rsidP="009935AF">
      <w:pPr>
        <w:ind w:firstLine="709"/>
        <w:jc w:val="center"/>
        <w:rPr>
          <w:b/>
          <w:sz w:val="28"/>
          <w:szCs w:val="28"/>
        </w:rPr>
      </w:pP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В результате изучения математики на профильном уровне ученик должен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знать / понимать: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значение идей, методов и результатов математического анализа для построения моделей реальных процессов и ситуаций;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вероятностный характер различных процессов и закономерностей окружающего мира.</w:t>
      </w:r>
    </w:p>
    <w:p w:rsidR="00D52394" w:rsidRPr="00F509D3" w:rsidRDefault="00D5239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По предмету алгебра: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Числовые и буквенные выражения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уметь: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применять понятия, связанные с делимостью целых чисел при решении математических задач;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проводить преобразование числовых и буквенных выражений.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35358D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b/>
          <w:sz w:val="28"/>
          <w:szCs w:val="28"/>
        </w:rPr>
        <w:t>Функции и графики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уметь: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определять значение функции по значению аргумента при различных способах задания функции;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строить графики изученных функций, выполнять преобразование графиков;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описывать по графику и по формуле поведение и свойства функций;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решать уравнения, системы уравнений, неравенства; используя свойства функций и их графические представления;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lastRenderedPageBreak/>
        <w:t>– описания и исследования с помощью функций реальных зависимостей, представления их графически; интерпретации графиков реальных процессов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Начала математического анализа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уметь: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–находить сумму бесконечно убывающей геометрической прогрессии;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–вычислять производные элементарных функций, применяя правила вычисления производных, используя справочные материалы;</w:t>
      </w:r>
    </w:p>
    <w:p w:rsidR="00AB4DE4" w:rsidRPr="00F509D3" w:rsidRDefault="0035358D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</w:t>
      </w:r>
      <w:r w:rsidR="00AB4DE4" w:rsidRPr="00F509D3">
        <w:rPr>
          <w:sz w:val="28"/>
          <w:szCs w:val="28"/>
        </w:rPr>
        <w:t>исследовать функции и строить их графики с помощью производной;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–решать задачи с применением уравнения касательной к графику функции;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–решать задачи на нахождение наибольшего и наименьшего значения функции на отрезке;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B4DE4" w:rsidRPr="00F509D3" w:rsidRDefault="0035358D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</w:t>
      </w:r>
      <w:r w:rsidR="00AB4DE4" w:rsidRPr="00F509D3">
        <w:rPr>
          <w:sz w:val="28"/>
          <w:szCs w:val="28"/>
        </w:rPr>
        <w:t>решения прикладных задач, в том числе на наибольшие и наименьшие значения с применением аппарата математического анализа.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Уравнения и неравенства</w:t>
      </w: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уметь:</w:t>
      </w:r>
    </w:p>
    <w:p w:rsidR="00AB4DE4" w:rsidRPr="00F509D3" w:rsidRDefault="0014533C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</w:t>
      </w:r>
      <w:r w:rsidR="00AB4DE4" w:rsidRPr="00F509D3">
        <w:rPr>
          <w:sz w:val="28"/>
          <w:szCs w:val="28"/>
        </w:rPr>
        <w:t>решать тригонометрические уравнения;</w:t>
      </w:r>
    </w:p>
    <w:p w:rsidR="00AB4DE4" w:rsidRPr="00F509D3" w:rsidRDefault="0014533C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</w:t>
      </w:r>
      <w:r w:rsidR="00AB4DE4" w:rsidRPr="00F509D3">
        <w:rPr>
          <w:sz w:val="28"/>
          <w:szCs w:val="28"/>
        </w:rPr>
        <w:t>доказывать несложные неравенства;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–находить приближенные решения уравнений и их систем, используя графический метод;</w:t>
      </w:r>
    </w:p>
    <w:p w:rsidR="00AB4DE4" w:rsidRPr="00F509D3" w:rsidRDefault="0014533C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</w:t>
      </w:r>
      <w:r w:rsidR="00AB4DE4" w:rsidRPr="00F509D3">
        <w:rPr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D52394" w:rsidRPr="00F509D3" w:rsidRDefault="0014533C" w:rsidP="00D52394">
      <w:pPr>
        <w:ind w:firstLine="709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</w:t>
      </w:r>
      <w:r w:rsidR="00AB4DE4" w:rsidRPr="00F509D3">
        <w:rPr>
          <w:sz w:val="28"/>
          <w:szCs w:val="28"/>
        </w:rPr>
        <w:t>построения и исследования простейших математических моделей.</w:t>
      </w:r>
    </w:p>
    <w:p w:rsidR="00D52394" w:rsidRPr="00F509D3" w:rsidRDefault="00D52394" w:rsidP="00D52394">
      <w:pPr>
        <w:ind w:firstLine="709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По предмету геометрия:</w:t>
      </w:r>
    </w:p>
    <w:p w:rsidR="007F72AA" w:rsidRPr="007F72AA" w:rsidRDefault="007F72AA" w:rsidP="007F72A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F72AA">
        <w:rPr>
          <w:rFonts w:ascii="Times New Roman" w:hAnsi="Times New Roman"/>
          <w:sz w:val="28"/>
          <w:szCs w:val="28"/>
        </w:rPr>
        <w:t>В результате изучения геометрии на базовом уровне ученик должен знать/понимать</w:t>
      </w:r>
    </w:p>
    <w:p w:rsidR="007F72AA" w:rsidRPr="007F72AA" w:rsidRDefault="007F72AA" w:rsidP="007F72AA">
      <w:pPr>
        <w:pStyle w:val="a9"/>
        <w:numPr>
          <w:ilvl w:val="0"/>
          <w:numId w:val="38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 xml:space="preserve">значение математической науки для решения задач, возникающих в теории и практике; </w:t>
      </w:r>
    </w:p>
    <w:p w:rsidR="007F72AA" w:rsidRPr="007F72AA" w:rsidRDefault="007F72AA" w:rsidP="007F72AA">
      <w:pPr>
        <w:pStyle w:val="a9"/>
        <w:numPr>
          <w:ilvl w:val="0"/>
          <w:numId w:val="38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F72AA" w:rsidRPr="007F72AA" w:rsidRDefault="007F72AA" w:rsidP="007F72AA">
      <w:pPr>
        <w:pStyle w:val="a9"/>
        <w:numPr>
          <w:ilvl w:val="0"/>
          <w:numId w:val="38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7F72AA" w:rsidRPr="007F72AA" w:rsidRDefault="007F72AA" w:rsidP="007F72AA">
      <w:pPr>
        <w:pStyle w:val="a9"/>
        <w:numPr>
          <w:ilvl w:val="0"/>
          <w:numId w:val="38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историю развития понятия числа, создания математического анализа, возникновения и развития геометрии;</w:t>
      </w:r>
    </w:p>
    <w:p w:rsidR="007F72AA" w:rsidRPr="007F72AA" w:rsidRDefault="007F72AA" w:rsidP="007F72AA">
      <w:pPr>
        <w:pStyle w:val="a9"/>
        <w:numPr>
          <w:ilvl w:val="0"/>
          <w:numId w:val="38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F72AA" w:rsidRPr="007F72AA" w:rsidRDefault="007F72AA" w:rsidP="007F72A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F72AA">
        <w:rPr>
          <w:rFonts w:ascii="Times New Roman" w:hAnsi="Times New Roman"/>
          <w:bCs/>
          <w:sz w:val="28"/>
          <w:szCs w:val="28"/>
        </w:rPr>
        <w:t>уметь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 xml:space="preserve">распознавать на чертежах и моделях пространственные формы; 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соотносить трехмерные объекты с их описаниями, изображениями;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lastRenderedPageBreak/>
        <w:t>анализировать в простейших случаях взаимное расположение объектов в пространстве;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 xml:space="preserve">строить простейшие сечения куба, призмы, пирамиды; 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7F72AA" w:rsidRPr="007F72AA" w:rsidRDefault="007F72AA" w:rsidP="007F72AA">
      <w:pPr>
        <w:pStyle w:val="a9"/>
        <w:numPr>
          <w:ilvl w:val="0"/>
          <w:numId w:val="39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проводить доказательные рассуждения в ходе решения задач;</w:t>
      </w:r>
    </w:p>
    <w:p w:rsidR="007F72AA" w:rsidRPr="007F72AA" w:rsidRDefault="007F72AA" w:rsidP="007F72A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F72AA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F72AA" w:rsidRPr="007F72AA" w:rsidRDefault="007F72AA" w:rsidP="007F72AA">
      <w:pPr>
        <w:pStyle w:val="a9"/>
        <w:numPr>
          <w:ilvl w:val="0"/>
          <w:numId w:val="40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F72AA" w:rsidRPr="007F72AA" w:rsidRDefault="007F72AA" w:rsidP="007F72AA">
      <w:pPr>
        <w:pStyle w:val="a9"/>
        <w:numPr>
          <w:ilvl w:val="0"/>
          <w:numId w:val="40"/>
        </w:numPr>
        <w:jc w:val="both"/>
        <w:rPr>
          <w:rFonts w:ascii="Times New Roman" w:hAnsi="Times New Roman"/>
          <w:iCs/>
          <w:sz w:val="28"/>
          <w:szCs w:val="28"/>
        </w:rPr>
      </w:pPr>
      <w:r w:rsidRPr="007F72AA">
        <w:rPr>
          <w:rFonts w:ascii="Times New Roman" w:hAnsi="Times New Roman"/>
          <w:iCs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</w:p>
    <w:p w:rsidR="007F72AA" w:rsidRDefault="007F72AA" w:rsidP="007F72AA">
      <w:pPr>
        <w:ind w:firstLine="709"/>
        <w:jc w:val="center"/>
        <w:rPr>
          <w:b/>
          <w:sz w:val="28"/>
          <w:szCs w:val="28"/>
        </w:rPr>
      </w:pPr>
      <w:r w:rsidRPr="007F72AA">
        <w:rPr>
          <w:b/>
          <w:sz w:val="28"/>
          <w:szCs w:val="28"/>
        </w:rPr>
        <w:lastRenderedPageBreak/>
        <w:t>Критерии и нормы оценки знаний, умений, навыков обучающихся</w:t>
      </w:r>
    </w:p>
    <w:p w:rsidR="007F72AA" w:rsidRDefault="007F72AA" w:rsidP="007F72AA">
      <w:pPr>
        <w:ind w:firstLine="709"/>
        <w:jc w:val="center"/>
        <w:rPr>
          <w:b/>
          <w:bCs/>
          <w:sz w:val="28"/>
          <w:szCs w:val="28"/>
        </w:rPr>
      </w:pPr>
    </w:p>
    <w:p w:rsidR="00AB4DE4" w:rsidRPr="007F72AA" w:rsidRDefault="00AB4DE4" w:rsidP="007F72AA">
      <w:pPr>
        <w:ind w:firstLine="709"/>
        <w:rPr>
          <w:b/>
          <w:bCs/>
          <w:sz w:val="28"/>
          <w:szCs w:val="28"/>
        </w:rPr>
      </w:pPr>
      <w:r w:rsidRPr="007F72AA">
        <w:rPr>
          <w:b/>
          <w:bCs/>
          <w:sz w:val="28"/>
          <w:szCs w:val="28"/>
        </w:rPr>
        <w:t>Оценка устных ответов учащихся.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b/>
          <w:bCs/>
          <w:sz w:val="28"/>
          <w:szCs w:val="28"/>
        </w:rPr>
        <w:t>Оценка 5</w:t>
      </w:r>
      <w:r w:rsidRPr="00F509D3">
        <w:rPr>
          <w:sz w:val="28"/>
          <w:szCs w:val="28"/>
        </w:rPr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b/>
          <w:bCs/>
          <w:sz w:val="28"/>
          <w:szCs w:val="28"/>
        </w:rPr>
        <w:t xml:space="preserve">Оценка 4 </w:t>
      </w:r>
      <w:r w:rsidRPr="00F509D3">
        <w:rPr>
          <w:sz w:val="28"/>
          <w:szCs w:val="28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задумываясь решает задачи по известному алгоритму, проявляет способность к самостоятельным выводам. 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b/>
          <w:bCs/>
          <w:sz w:val="28"/>
          <w:szCs w:val="28"/>
        </w:rPr>
        <w:t xml:space="preserve">Оценка 3 </w:t>
      </w:r>
      <w:r w:rsidRPr="00F509D3">
        <w:rPr>
          <w:sz w:val="28"/>
          <w:szCs w:val="28"/>
        </w:rPr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b/>
          <w:bCs/>
          <w:sz w:val="28"/>
          <w:szCs w:val="28"/>
        </w:rPr>
        <w:t xml:space="preserve">Оценка 2   </w:t>
      </w:r>
      <w:r w:rsidRPr="00F509D3">
        <w:rPr>
          <w:sz w:val="28"/>
          <w:szCs w:val="28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:rsidR="00AB4DE4" w:rsidRPr="00F509D3" w:rsidRDefault="00AB4DE4" w:rsidP="009935AF">
      <w:pPr>
        <w:ind w:firstLine="709"/>
        <w:jc w:val="both"/>
        <w:rPr>
          <w:b/>
          <w:bCs/>
          <w:sz w:val="28"/>
          <w:szCs w:val="28"/>
        </w:rPr>
      </w:pPr>
      <w:r w:rsidRPr="00F509D3">
        <w:rPr>
          <w:b/>
          <w:bCs/>
          <w:sz w:val="28"/>
          <w:szCs w:val="28"/>
        </w:rPr>
        <w:t>Оценка письменных контрольных работ.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  <w:u w:val="single"/>
        </w:rPr>
      </w:pPr>
      <w:r w:rsidRPr="00F509D3">
        <w:rPr>
          <w:b/>
          <w:bCs/>
          <w:sz w:val="28"/>
          <w:szCs w:val="28"/>
        </w:rPr>
        <w:t xml:space="preserve">Оценка 5 </w:t>
      </w:r>
      <w:r w:rsidRPr="00F509D3">
        <w:rPr>
          <w:sz w:val="28"/>
          <w:szCs w:val="28"/>
        </w:rPr>
        <w:t>ставится за работу, выполненную полностью без ошибок и недочетов.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b/>
          <w:bCs/>
          <w:sz w:val="28"/>
          <w:szCs w:val="28"/>
        </w:rPr>
        <w:t xml:space="preserve">Оценка 4 </w:t>
      </w:r>
      <w:r w:rsidRPr="00F509D3">
        <w:rPr>
          <w:sz w:val="28"/>
          <w:szCs w:val="28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AB4DE4" w:rsidRPr="00F509D3" w:rsidRDefault="00AB4DE4" w:rsidP="009935AF">
      <w:pPr>
        <w:ind w:firstLine="709"/>
        <w:jc w:val="both"/>
        <w:rPr>
          <w:sz w:val="28"/>
          <w:szCs w:val="28"/>
        </w:rPr>
      </w:pPr>
      <w:r w:rsidRPr="00F509D3">
        <w:rPr>
          <w:b/>
          <w:bCs/>
          <w:sz w:val="28"/>
          <w:szCs w:val="28"/>
        </w:rPr>
        <w:t xml:space="preserve">Оценка 3 </w:t>
      </w:r>
      <w:r w:rsidRPr="00F509D3">
        <w:rPr>
          <w:sz w:val="28"/>
          <w:szCs w:val="28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AB4DE4" w:rsidRPr="00F509D3" w:rsidRDefault="00AB4DE4" w:rsidP="009935AF">
      <w:pPr>
        <w:ind w:firstLine="709"/>
        <w:jc w:val="both"/>
        <w:rPr>
          <w:bCs/>
          <w:sz w:val="28"/>
          <w:szCs w:val="28"/>
        </w:rPr>
      </w:pPr>
      <w:r w:rsidRPr="00F509D3">
        <w:rPr>
          <w:b/>
          <w:bCs/>
          <w:sz w:val="28"/>
          <w:szCs w:val="28"/>
        </w:rPr>
        <w:t xml:space="preserve">Оценка 2 </w:t>
      </w:r>
      <w:r w:rsidRPr="00F509D3">
        <w:rPr>
          <w:sz w:val="28"/>
          <w:szCs w:val="28"/>
        </w:rPr>
        <w:t>ставится за работу,</w:t>
      </w:r>
      <w:r w:rsidRPr="00F509D3">
        <w:rPr>
          <w:bCs/>
          <w:sz w:val="28"/>
          <w:szCs w:val="28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AB4DE4" w:rsidRPr="00F509D3" w:rsidRDefault="00AB4DE4" w:rsidP="009935AF">
      <w:pPr>
        <w:ind w:left="-426" w:firstLine="709"/>
        <w:jc w:val="both"/>
        <w:rPr>
          <w:sz w:val="28"/>
          <w:szCs w:val="28"/>
        </w:rPr>
      </w:pPr>
    </w:p>
    <w:p w:rsidR="0014533C" w:rsidRPr="00F509D3" w:rsidRDefault="0014533C" w:rsidP="009935AF">
      <w:pPr>
        <w:ind w:left="-426" w:firstLine="709"/>
        <w:jc w:val="both"/>
        <w:rPr>
          <w:sz w:val="28"/>
          <w:szCs w:val="28"/>
        </w:rPr>
      </w:pPr>
    </w:p>
    <w:p w:rsidR="0014533C" w:rsidRPr="00F509D3" w:rsidRDefault="0014533C" w:rsidP="009935AF">
      <w:pPr>
        <w:ind w:left="-426" w:firstLine="709"/>
        <w:jc w:val="both"/>
        <w:rPr>
          <w:sz w:val="28"/>
          <w:szCs w:val="28"/>
        </w:rPr>
      </w:pPr>
    </w:p>
    <w:p w:rsidR="00B30AD1" w:rsidRPr="00F509D3" w:rsidRDefault="00B30AD1" w:rsidP="009935AF">
      <w:pPr>
        <w:ind w:left="-426" w:firstLine="709"/>
        <w:jc w:val="both"/>
        <w:rPr>
          <w:sz w:val="28"/>
          <w:szCs w:val="28"/>
        </w:rPr>
      </w:pPr>
    </w:p>
    <w:p w:rsidR="00B30AD1" w:rsidRPr="00F509D3" w:rsidRDefault="00B30AD1" w:rsidP="009935AF">
      <w:pPr>
        <w:ind w:left="-426" w:firstLine="709"/>
        <w:jc w:val="both"/>
        <w:rPr>
          <w:sz w:val="28"/>
          <w:szCs w:val="28"/>
        </w:rPr>
      </w:pPr>
    </w:p>
    <w:p w:rsidR="00B30AD1" w:rsidRPr="00F509D3" w:rsidRDefault="00B30AD1" w:rsidP="009935AF">
      <w:pPr>
        <w:ind w:left="-426" w:firstLine="709"/>
        <w:jc w:val="both"/>
        <w:rPr>
          <w:sz w:val="28"/>
          <w:szCs w:val="28"/>
        </w:rPr>
      </w:pPr>
    </w:p>
    <w:p w:rsidR="00C53CA3" w:rsidRDefault="00C53CA3" w:rsidP="009935AF">
      <w:pPr>
        <w:ind w:firstLine="425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>Образовательные технологии и формы работы</w:t>
      </w:r>
    </w:p>
    <w:p w:rsidR="00297058" w:rsidRPr="00F509D3" w:rsidRDefault="00297058" w:rsidP="009935AF">
      <w:pPr>
        <w:ind w:firstLine="425"/>
        <w:jc w:val="center"/>
        <w:rPr>
          <w:b/>
          <w:sz w:val="28"/>
          <w:szCs w:val="28"/>
        </w:rPr>
      </w:pPr>
    </w:p>
    <w:p w:rsidR="009935AF" w:rsidRPr="00F509D3" w:rsidRDefault="009935AF" w:rsidP="009935AF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Планируется использование следующих педагогических технологий в преподавании предмета:</w:t>
      </w:r>
    </w:p>
    <w:p w:rsidR="009935AF" w:rsidRPr="00F509D3" w:rsidRDefault="009935AF" w:rsidP="009935AF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технологии полного усвоения;</w:t>
      </w:r>
    </w:p>
    <w:p w:rsidR="009935AF" w:rsidRPr="00F509D3" w:rsidRDefault="009935AF" w:rsidP="009935AF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технологии обучения на основе решения задач;</w:t>
      </w:r>
    </w:p>
    <w:p w:rsidR="009935AF" w:rsidRPr="00F509D3" w:rsidRDefault="009935AF" w:rsidP="009935AF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технологии обучения на основе схематичных и знаковых моделей;</w:t>
      </w:r>
    </w:p>
    <w:p w:rsidR="009935AF" w:rsidRPr="00F509D3" w:rsidRDefault="009935AF" w:rsidP="009935AF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– технологии проблемного обучения.</w:t>
      </w:r>
    </w:p>
    <w:p w:rsidR="009935AF" w:rsidRPr="00F509D3" w:rsidRDefault="009935AF" w:rsidP="009935AF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509D3">
        <w:rPr>
          <w:caps/>
          <w:sz w:val="28"/>
          <w:szCs w:val="28"/>
        </w:rPr>
        <w:t>т</w:t>
      </w:r>
      <w:r w:rsidRPr="00F509D3">
        <w:rPr>
          <w:sz w:val="28"/>
          <w:szCs w:val="28"/>
        </w:rPr>
        <w:t xml:space="preserve">акже используются: </w:t>
      </w:r>
    </w:p>
    <w:p w:rsidR="009935AF" w:rsidRPr="00F509D3" w:rsidRDefault="009935AF" w:rsidP="009935AF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Задачная технология (введение задач с жизненно-практическим содержанием в образовательный процесс); </w:t>
      </w:r>
    </w:p>
    <w:p w:rsidR="009935AF" w:rsidRPr="00F509D3" w:rsidRDefault="009935AF" w:rsidP="009935AF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Технология проблемного обучения; </w:t>
      </w:r>
    </w:p>
    <w:p w:rsidR="009935AF" w:rsidRPr="00F509D3" w:rsidRDefault="009935AF" w:rsidP="009935AF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Элементы технологии дифференцированного обучения.</w:t>
      </w:r>
    </w:p>
    <w:p w:rsidR="009935AF" w:rsidRPr="00F509D3" w:rsidRDefault="009935AF" w:rsidP="009935AF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Технология обучения в сотрудничестве,</w:t>
      </w:r>
    </w:p>
    <w:p w:rsidR="009935AF" w:rsidRPr="00F509D3" w:rsidRDefault="009935AF" w:rsidP="009935AF">
      <w:pPr>
        <w:pStyle w:val="ParagraphStyle"/>
        <w:numPr>
          <w:ilvl w:val="0"/>
          <w:numId w:val="19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технологии обучения, </w:t>
      </w:r>
    </w:p>
    <w:p w:rsidR="009935AF" w:rsidRPr="00F509D3" w:rsidRDefault="009935AF" w:rsidP="009935AF">
      <w:pPr>
        <w:pStyle w:val="ParagraphStyle"/>
        <w:numPr>
          <w:ilvl w:val="0"/>
          <w:numId w:val="19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F50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50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Форма организации образовательного </w:t>
      </w:r>
      <w:proofErr w:type="spellStart"/>
      <w:r w:rsidRPr="00F509D3">
        <w:rPr>
          <w:sz w:val="28"/>
          <w:szCs w:val="28"/>
        </w:rPr>
        <w:t>процесса</w:t>
      </w:r>
      <w:proofErr w:type="gramStart"/>
      <w:r w:rsidRPr="00F509D3">
        <w:rPr>
          <w:sz w:val="28"/>
          <w:szCs w:val="28"/>
        </w:rPr>
        <w:t>:к</w:t>
      </w:r>
      <w:proofErr w:type="gramEnd"/>
      <w:r w:rsidRPr="00F509D3">
        <w:rPr>
          <w:sz w:val="28"/>
          <w:szCs w:val="28"/>
        </w:rPr>
        <w:t>лассно</w:t>
      </w:r>
      <w:proofErr w:type="spellEnd"/>
      <w:r w:rsidRPr="00F509D3">
        <w:rPr>
          <w:sz w:val="28"/>
          <w:szCs w:val="28"/>
        </w:rPr>
        <w:t xml:space="preserve"> – урочная система.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Применяются следующие виды урока: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Урок изучения (открытия) новых знаний,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Урок закрепления знаний, 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Урок обобщения и систематизации знаний, 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Урок контроля, 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Урок развернутого оценивания.</w:t>
      </w:r>
    </w:p>
    <w:p w:rsidR="009935AF" w:rsidRPr="00F509D3" w:rsidRDefault="009935AF" w:rsidP="009935AF">
      <w:pPr>
        <w:ind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Формами организации урока являются фронтальная работа, групповая и индивидуальная работа, самостоятельная работа и проектная. В программе предусмотрена многоуровневая система контроля знаний:</w:t>
      </w:r>
    </w:p>
    <w:p w:rsidR="009935AF" w:rsidRPr="00F509D3" w:rsidRDefault="009935AF" w:rsidP="009935AF">
      <w:pPr>
        <w:pStyle w:val="a8"/>
        <w:numPr>
          <w:ilvl w:val="0"/>
          <w:numId w:val="18"/>
        </w:numPr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Индивидуальный (устный опрос по карточкам, тестирование, математический диктант) на всех этапах работы.</w:t>
      </w:r>
    </w:p>
    <w:p w:rsidR="009935AF" w:rsidRPr="00F509D3" w:rsidRDefault="009935AF" w:rsidP="009935AF">
      <w:pPr>
        <w:pStyle w:val="a8"/>
        <w:numPr>
          <w:ilvl w:val="0"/>
          <w:numId w:val="18"/>
        </w:numPr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Самоконтроль - при введении нового материала.</w:t>
      </w:r>
    </w:p>
    <w:p w:rsidR="009935AF" w:rsidRPr="00F509D3" w:rsidRDefault="009935AF" w:rsidP="009935AF">
      <w:pPr>
        <w:pStyle w:val="a8"/>
        <w:numPr>
          <w:ilvl w:val="0"/>
          <w:numId w:val="18"/>
        </w:numPr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Взаимоконтроль – в процессе отработки.</w:t>
      </w:r>
    </w:p>
    <w:p w:rsidR="009935AF" w:rsidRPr="00F509D3" w:rsidRDefault="009935AF" w:rsidP="009935AF">
      <w:pPr>
        <w:pStyle w:val="a8"/>
        <w:numPr>
          <w:ilvl w:val="0"/>
          <w:numId w:val="18"/>
        </w:numPr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Рубежный контроль – при проведении самостоятельных работ.</w:t>
      </w:r>
    </w:p>
    <w:p w:rsidR="009935AF" w:rsidRPr="00F509D3" w:rsidRDefault="009935AF" w:rsidP="009935AF">
      <w:pPr>
        <w:pStyle w:val="a8"/>
        <w:numPr>
          <w:ilvl w:val="0"/>
          <w:numId w:val="18"/>
        </w:numPr>
        <w:ind w:left="0" w:firstLine="425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Итоговый контроль – при завершении темы.</w:t>
      </w: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3CA3" w:rsidRPr="00F509D3" w:rsidRDefault="00C53CA3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B0A96" w:rsidRDefault="008B0A96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F509D3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Учебно-методическое и материально-техническое обеспечения образовательного процесса</w:t>
      </w:r>
    </w:p>
    <w:p w:rsidR="00297058" w:rsidRPr="00F509D3" w:rsidRDefault="00297058" w:rsidP="009935AF">
      <w:pPr>
        <w:ind w:firstLine="42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B4DE4" w:rsidRPr="00F509D3" w:rsidRDefault="008B0A96" w:rsidP="009935AF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УМК:</w:t>
      </w:r>
    </w:p>
    <w:p w:rsidR="00AB4DE4" w:rsidRPr="00F509D3" w:rsidRDefault="00AB4DE4" w:rsidP="009935AF">
      <w:pPr>
        <w:tabs>
          <w:tab w:val="left" w:pos="284"/>
        </w:tabs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Для учителя</w:t>
      </w:r>
    </w:p>
    <w:p w:rsidR="00AB4DE4" w:rsidRPr="00F509D3" w:rsidRDefault="00AB4DE4" w:rsidP="009935AF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Настольная книга учителя математики  М.: ООО «Издательство АСТ»: </w:t>
      </w:r>
    </w:p>
    <w:p w:rsidR="00AB4DE4" w:rsidRPr="00F509D3" w:rsidRDefault="00AB4DE4" w:rsidP="009935AF">
      <w:pPr>
        <w:tabs>
          <w:tab w:val="left" w:pos="284"/>
        </w:tabs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ООО «Издательство </w:t>
      </w:r>
      <w:proofErr w:type="spellStart"/>
      <w:r w:rsidRPr="00F509D3">
        <w:rPr>
          <w:sz w:val="28"/>
          <w:szCs w:val="28"/>
        </w:rPr>
        <w:t>Астрель</w:t>
      </w:r>
      <w:proofErr w:type="spellEnd"/>
      <w:r w:rsidRPr="00F509D3">
        <w:rPr>
          <w:sz w:val="28"/>
          <w:szCs w:val="28"/>
        </w:rPr>
        <w:t>» 2004 г.;</w:t>
      </w:r>
    </w:p>
    <w:p w:rsidR="00AB4DE4" w:rsidRPr="00F509D3" w:rsidRDefault="00AB4DE4" w:rsidP="009935AF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Тематическое приложение к вестнику образования № 4  2005 г.;</w:t>
      </w:r>
    </w:p>
    <w:p w:rsidR="00477A8D" w:rsidRPr="00F509D3" w:rsidRDefault="00477A8D" w:rsidP="009935AF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А. Г. Мордкович Алгебра и начала анализа 10-11 классы. Учебник  - М.: Мнемозина 2008 г.;</w:t>
      </w:r>
    </w:p>
    <w:p w:rsidR="00477A8D" w:rsidRPr="00F509D3" w:rsidRDefault="00477A8D" w:rsidP="009935AF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А. Г. Мордкович, Л. О. </w:t>
      </w:r>
      <w:proofErr w:type="spellStart"/>
      <w:r w:rsidRPr="00F509D3">
        <w:rPr>
          <w:sz w:val="28"/>
          <w:szCs w:val="28"/>
        </w:rPr>
        <w:t>Денищева</w:t>
      </w:r>
      <w:proofErr w:type="spellEnd"/>
      <w:r w:rsidRPr="00F509D3">
        <w:rPr>
          <w:sz w:val="28"/>
          <w:szCs w:val="28"/>
        </w:rPr>
        <w:t xml:space="preserve">, Т. А. </w:t>
      </w:r>
      <w:proofErr w:type="spellStart"/>
      <w:r w:rsidRPr="00F509D3">
        <w:rPr>
          <w:sz w:val="28"/>
          <w:szCs w:val="28"/>
        </w:rPr>
        <w:t>Корешкова</w:t>
      </w:r>
      <w:proofErr w:type="spellEnd"/>
      <w:r w:rsidRPr="00F509D3">
        <w:rPr>
          <w:sz w:val="28"/>
          <w:szCs w:val="28"/>
        </w:rPr>
        <w:t xml:space="preserve">, Т. Н. </w:t>
      </w:r>
      <w:proofErr w:type="spellStart"/>
      <w:r w:rsidRPr="00F509D3">
        <w:rPr>
          <w:sz w:val="28"/>
          <w:szCs w:val="28"/>
        </w:rPr>
        <w:t>Мишустина</w:t>
      </w:r>
      <w:proofErr w:type="spellEnd"/>
      <w:r w:rsidRPr="00F509D3">
        <w:rPr>
          <w:sz w:val="28"/>
          <w:szCs w:val="28"/>
        </w:rPr>
        <w:t xml:space="preserve">, Е. Е. </w:t>
      </w:r>
      <w:proofErr w:type="spellStart"/>
      <w:r w:rsidRPr="00F509D3">
        <w:rPr>
          <w:sz w:val="28"/>
          <w:szCs w:val="28"/>
        </w:rPr>
        <w:t>Тульчинская</w:t>
      </w:r>
      <w:proofErr w:type="spellEnd"/>
      <w:r w:rsidRPr="00F509D3">
        <w:rPr>
          <w:sz w:val="28"/>
          <w:szCs w:val="28"/>
        </w:rPr>
        <w:t xml:space="preserve"> Алгебра и начала анализа 10-11 классы</w:t>
      </w:r>
      <w:proofErr w:type="gramStart"/>
      <w:r w:rsidRPr="00F509D3">
        <w:rPr>
          <w:sz w:val="28"/>
          <w:szCs w:val="28"/>
        </w:rPr>
        <w:t xml:space="preserve"> .</w:t>
      </w:r>
      <w:proofErr w:type="gramEnd"/>
      <w:r w:rsidRPr="00F509D3">
        <w:rPr>
          <w:sz w:val="28"/>
          <w:szCs w:val="28"/>
        </w:rPr>
        <w:t xml:space="preserve"> Задачник – М: Мнемозина 2008 г.;</w:t>
      </w:r>
    </w:p>
    <w:p w:rsidR="00477A8D" w:rsidRPr="00F509D3" w:rsidRDefault="00477A8D" w:rsidP="009935AF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Александрова Л. А.; под ред. А.Г.Мордковича Алгебра и начала анализа 10 класс. Контрольные работы - М.: Мнемозина 2007 г.</w:t>
      </w:r>
    </w:p>
    <w:p w:rsidR="00477A8D" w:rsidRPr="00F509D3" w:rsidRDefault="00477A8D" w:rsidP="009935AF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Л. А. </w:t>
      </w:r>
      <w:proofErr w:type="spellStart"/>
      <w:r w:rsidRPr="00F509D3">
        <w:rPr>
          <w:sz w:val="28"/>
          <w:szCs w:val="28"/>
        </w:rPr>
        <w:t>Алексан</w:t>
      </w:r>
      <w:r w:rsidR="00B51693">
        <w:rPr>
          <w:sz w:val="28"/>
          <w:szCs w:val="28"/>
        </w:rPr>
        <w:t>дрова</w:t>
      </w:r>
      <w:proofErr w:type="gramStart"/>
      <w:r w:rsidR="00B51693">
        <w:rPr>
          <w:sz w:val="28"/>
          <w:szCs w:val="28"/>
        </w:rPr>
        <w:t>,А</w:t>
      </w:r>
      <w:proofErr w:type="gramEnd"/>
      <w:r w:rsidR="00B51693">
        <w:rPr>
          <w:sz w:val="28"/>
          <w:szCs w:val="28"/>
        </w:rPr>
        <w:t>лгебра</w:t>
      </w:r>
      <w:proofErr w:type="spellEnd"/>
      <w:r w:rsidR="00B51693">
        <w:rPr>
          <w:sz w:val="28"/>
          <w:szCs w:val="28"/>
        </w:rPr>
        <w:t xml:space="preserve"> и начала анализа </w:t>
      </w:r>
      <w:r w:rsidR="00B51693" w:rsidRPr="00F509D3">
        <w:rPr>
          <w:sz w:val="28"/>
          <w:szCs w:val="28"/>
        </w:rPr>
        <w:t>10-11</w:t>
      </w:r>
      <w:r w:rsidRPr="00F509D3">
        <w:rPr>
          <w:sz w:val="28"/>
          <w:szCs w:val="28"/>
        </w:rPr>
        <w:t xml:space="preserve"> класс . Самостоятельные работы. М.: Мнемозина 2007 г.</w:t>
      </w:r>
    </w:p>
    <w:p w:rsidR="00D52394" w:rsidRPr="00F509D3" w:rsidRDefault="00477A8D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А. Г. Мордкович Алгебра и начала анализа </w:t>
      </w:r>
      <w:r w:rsidR="00B51693" w:rsidRPr="00F509D3">
        <w:rPr>
          <w:sz w:val="28"/>
          <w:szCs w:val="28"/>
        </w:rPr>
        <w:t>10-11</w:t>
      </w:r>
      <w:r w:rsidR="00AB4DE4" w:rsidRPr="00F509D3">
        <w:rPr>
          <w:sz w:val="28"/>
          <w:szCs w:val="28"/>
        </w:rPr>
        <w:t xml:space="preserve"> класс. Пособие для учителей  М.: Мнемозина 2004 г.;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F509D3">
        <w:rPr>
          <w:color w:val="262626" w:themeColor="text1" w:themeTint="D9"/>
          <w:sz w:val="28"/>
          <w:szCs w:val="28"/>
        </w:rPr>
        <w:t>Атанасян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Л.С., Бутузов В.Ф., Кадомцев </w:t>
      </w:r>
      <w:proofErr w:type="spellStart"/>
      <w:r w:rsidRPr="00F509D3">
        <w:rPr>
          <w:color w:val="262626" w:themeColor="text1" w:themeTint="D9"/>
          <w:sz w:val="28"/>
          <w:szCs w:val="28"/>
        </w:rPr>
        <w:t>С.Б.,Позняк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Э.Г., Киселёва Л.С. Геометрия 10-11 классы: Учебник для общеобразовательных учреждений. М.: Просвещение, 2009.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>Бутузов В.Ф., Глазков Ю.А., Юдина И.И. Геометрия: Рабочая тетрадь для 10 класса. М.: Просвещение, 2009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 xml:space="preserve">Тематическое планирование по математике: 10-11 </w:t>
      </w:r>
      <w:proofErr w:type="spellStart"/>
      <w:r w:rsidRPr="00F509D3">
        <w:rPr>
          <w:color w:val="262626" w:themeColor="text1" w:themeTint="D9"/>
          <w:sz w:val="28"/>
          <w:szCs w:val="28"/>
        </w:rPr>
        <w:t>кл</w:t>
      </w:r>
      <w:proofErr w:type="spellEnd"/>
      <w:r w:rsidRPr="00F509D3">
        <w:rPr>
          <w:color w:val="262626" w:themeColor="text1" w:themeTint="D9"/>
          <w:sz w:val="28"/>
          <w:szCs w:val="28"/>
        </w:rPr>
        <w:t>.: Кн. для учителя</w:t>
      </w:r>
      <w:proofErr w:type="gramStart"/>
      <w:r w:rsidRPr="00F509D3">
        <w:rPr>
          <w:color w:val="262626" w:themeColor="text1" w:themeTint="D9"/>
          <w:sz w:val="28"/>
          <w:szCs w:val="28"/>
        </w:rPr>
        <w:t xml:space="preserve"> / С</w:t>
      </w:r>
      <w:proofErr w:type="gramEnd"/>
      <w:r w:rsidRPr="00F509D3">
        <w:rPr>
          <w:color w:val="262626" w:themeColor="text1" w:themeTint="D9"/>
          <w:sz w:val="28"/>
          <w:szCs w:val="28"/>
        </w:rPr>
        <w:t xml:space="preserve">ост. Т.А. </w:t>
      </w:r>
      <w:proofErr w:type="spellStart"/>
      <w:r w:rsidRPr="00F509D3">
        <w:rPr>
          <w:color w:val="262626" w:themeColor="text1" w:themeTint="D9"/>
          <w:sz w:val="28"/>
          <w:szCs w:val="28"/>
        </w:rPr>
        <w:t>Бурмистрова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. – М.: Просвещение, 2009. 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 xml:space="preserve">Зив Б.Г., </w:t>
      </w:r>
      <w:proofErr w:type="spellStart"/>
      <w:r w:rsidRPr="00F509D3">
        <w:rPr>
          <w:color w:val="262626" w:themeColor="text1" w:themeTint="D9"/>
          <w:sz w:val="28"/>
          <w:szCs w:val="28"/>
        </w:rPr>
        <w:t>Мейлер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В.М.,  </w:t>
      </w:r>
      <w:proofErr w:type="spellStart"/>
      <w:r w:rsidRPr="00F509D3">
        <w:rPr>
          <w:color w:val="262626" w:themeColor="text1" w:themeTint="D9"/>
          <w:sz w:val="28"/>
          <w:szCs w:val="28"/>
        </w:rPr>
        <w:t>Баханский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В.Ф. Задачи по геометрии для 7-11 классов. М.: Просвещение, 2004.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 xml:space="preserve">Зив Б.Г. Дидактические материалы по геометрии для </w:t>
      </w:r>
      <w:r w:rsidR="00B51693">
        <w:rPr>
          <w:color w:val="262626" w:themeColor="text1" w:themeTint="D9"/>
          <w:sz w:val="28"/>
          <w:szCs w:val="28"/>
        </w:rPr>
        <w:t>11</w:t>
      </w:r>
      <w:r w:rsidRPr="00F509D3">
        <w:rPr>
          <w:color w:val="262626" w:themeColor="text1" w:themeTint="D9"/>
          <w:sz w:val="28"/>
          <w:szCs w:val="28"/>
        </w:rPr>
        <w:t xml:space="preserve"> класса. М.: Просвещение, 2004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>Саакян С.М., Бутузов В.Ф. Изучение геометрии в 10-11 классах: Методические рекомендации к учебнику: Книга для учителя. М.: Просвещение,2003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>Алтынов П.И. Геометрия, 10-11 классы. Тесты: Учебно-методическое пособие. М.: Дрофа,2000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F509D3">
        <w:rPr>
          <w:color w:val="262626" w:themeColor="text1" w:themeTint="D9"/>
          <w:sz w:val="28"/>
          <w:szCs w:val="28"/>
        </w:rPr>
        <w:t>Звавич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Л.И., Рязановский А.Р., </w:t>
      </w:r>
      <w:proofErr w:type="spellStart"/>
      <w:r w:rsidRPr="00F509D3">
        <w:rPr>
          <w:color w:val="262626" w:themeColor="text1" w:themeTint="D9"/>
          <w:sz w:val="28"/>
          <w:szCs w:val="28"/>
        </w:rPr>
        <w:t>Такуш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Е.В. Новые проверочные и контрольные работы по геометрии. 10-11 классы. М.: Дрофа, 2002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>Смирнова И.М. 150 задач по геометрии в рисунках и тестах. 10-11 классы. М.: Аквариум, 2001</w:t>
      </w:r>
    </w:p>
    <w:p w:rsidR="00D52394" w:rsidRPr="00F509D3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F509D3">
        <w:rPr>
          <w:color w:val="262626" w:themeColor="text1" w:themeTint="D9"/>
          <w:sz w:val="28"/>
          <w:szCs w:val="28"/>
        </w:rPr>
        <w:t>ЦОРы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к учебнику по геометрии для 10-11  класса авторов  </w:t>
      </w:r>
      <w:proofErr w:type="spellStart"/>
      <w:r w:rsidRPr="00F509D3">
        <w:rPr>
          <w:color w:val="262626" w:themeColor="text1" w:themeTint="D9"/>
          <w:sz w:val="28"/>
          <w:szCs w:val="28"/>
        </w:rPr>
        <w:t>Атанасян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Л.С., Бутузов В.Ф., Кадомцев </w:t>
      </w:r>
      <w:proofErr w:type="spellStart"/>
      <w:r w:rsidRPr="00F509D3">
        <w:rPr>
          <w:color w:val="262626" w:themeColor="text1" w:themeTint="D9"/>
          <w:sz w:val="28"/>
          <w:szCs w:val="28"/>
        </w:rPr>
        <w:t>С.Б.,Позняк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Э.Г., Киселёва Л.С.</w:t>
      </w:r>
    </w:p>
    <w:p w:rsidR="00D52394" w:rsidRPr="00F55FAD" w:rsidRDefault="00D52394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5FAD">
        <w:rPr>
          <w:color w:val="262626" w:themeColor="text1" w:themeTint="D9"/>
          <w:sz w:val="28"/>
          <w:szCs w:val="28"/>
        </w:rPr>
        <w:t>Яровенко В.А. Поурочные разработки по геометрии, 10 класс, ВАКО, 2002</w:t>
      </w:r>
    </w:p>
    <w:p w:rsidR="00F55FAD" w:rsidRPr="00F55FAD" w:rsidRDefault="00F55FAD" w:rsidP="00D52394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5FAD">
        <w:rPr>
          <w:sz w:val="28"/>
          <w:szCs w:val="28"/>
        </w:rPr>
        <w:t>Учебное пособие для общеобразовательных организаций модульный курс по математике «Я сдам ЕГЭ», автор Ященко И.В., Шестаков С.А., Москва, Просвещение. – 2017 год</w:t>
      </w:r>
    </w:p>
    <w:p w:rsidR="00AB4DE4" w:rsidRPr="00F55FAD" w:rsidRDefault="00AB4DE4" w:rsidP="009935AF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F55FAD">
        <w:rPr>
          <w:b/>
          <w:bCs/>
          <w:sz w:val="28"/>
          <w:szCs w:val="28"/>
        </w:rPr>
        <w:lastRenderedPageBreak/>
        <w:t>Для учащихся:</w:t>
      </w:r>
    </w:p>
    <w:p w:rsidR="00AB4DE4" w:rsidRPr="00F509D3" w:rsidRDefault="00AB4DE4" w:rsidP="009935A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А. Г. Мордкович Алгебра и начала анализа 10-11 классы. Учебник  - М.: Мнемозина 2008 г.;</w:t>
      </w:r>
    </w:p>
    <w:p w:rsidR="00AB4DE4" w:rsidRPr="00F509D3" w:rsidRDefault="00AB4DE4" w:rsidP="009935A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А. Г. Мордкович, Л. О. </w:t>
      </w:r>
      <w:proofErr w:type="spellStart"/>
      <w:r w:rsidRPr="00F509D3">
        <w:rPr>
          <w:sz w:val="28"/>
          <w:szCs w:val="28"/>
        </w:rPr>
        <w:t>Денищева</w:t>
      </w:r>
      <w:proofErr w:type="spellEnd"/>
      <w:r w:rsidRPr="00F509D3">
        <w:rPr>
          <w:sz w:val="28"/>
          <w:szCs w:val="28"/>
        </w:rPr>
        <w:t xml:space="preserve">, Т. А. </w:t>
      </w:r>
      <w:proofErr w:type="spellStart"/>
      <w:r w:rsidRPr="00F509D3">
        <w:rPr>
          <w:sz w:val="28"/>
          <w:szCs w:val="28"/>
        </w:rPr>
        <w:t>Корешкова</w:t>
      </w:r>
      <w:proofErr w:type="spellEnd"/>
      <w:r w:rsidRPr="00F509D3">
        <w:rPr>
          <w:sz w:val="28"/>
          <w:szCs w:val="28"/>
        </w:rPr>
        <w:t xml:space="preserve">, Т. Н. </w:t>
      </w:r>
      <w:proofErr w:type="spellStart"/>
      <w:r w:rsidRPr="00F509D3">
        <w:rPr>
          <w:sz w:val="28"/>
          <w:szCs w:val="28"/>
        </w:rPr>
        <w:t>Мишустина</w:t>
      </w:r>
      <w:proofErr w:type="spellEnd"/>
      <w:r w:rsidRPr="00F509D3">
        <w:rPr>
          <w:sz w:val="28"/>
          <w:szCs w:val="28"/>
        </w:rPr>
        <w:t xml:space="preserve">, Е. Е. </w:t>
      </w:r>
      <w:proofErr w:type="spellStart"/>
      <w:r w:rsidRPr="00F509D3">
        <w:rPr>
          <w:sz w:val="28"/>
          <w:szCs w:val="28"/>
        </w:rPr>
        <w:t>Тульчинская</w:t>
      </w:r>
      <w:proofErr w:type="spellEnd"/>
      <w:r w:rsidRPr="00F509D3">
        <w:rPr>
          <w:sz w:val="28"/>
          <w:szCs w:val="28"/>
        </w:rPr>
        <w:t xml:space="preserve"> Алгебра и начала анализа 10-11 классы</w:t>
      </w:r>
      <w:proofErr w:type="gramStart"/>
      <w:r w:rsidRPr="00F509D3">
        <w:rPr>
          <w:sz w:val="28"/>
          <w:szCs w:val="28"/>
        </w:rPr>
        <w:t xml:space="preserve"> .</w:t>
      </w:r>
      <w:proofErr w:type="gramEnd"/>
      <w:r w:rsidRPr="00F509D3">
        <w:rPr>
          <w:sz w:val="28"/>
          <w:szCs w:val="28"/>
        </w:rPr>
        <w:t xml:space="preserve"> Задачник – М: Мнемозина 2008 г.;</w:t>
      </w:r>
    </w:p>
    <w:p w:rsidR="00AB4DE4" w:rsidRPr="00F509D3" w:rsidRDefault="00AB4DE4" w:rsidP="009935A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Александрова Л. А.; под ред. А.Г.Мордковича Алгебра и начала анализа 10 класс. Контрольные работы - М.: Мнемозина 2007 г.</w:t>
      </w:r>
    </w:p>
    <w:p w:rsidR="00AB4DE4" w:rsidRPr="00F509D3" w:rsidRDefault="00AB4DE4" w:rsidP="009935A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Л. А. Александрова</w:t>
      </w:r>
      <w:proofErr w:type="gramStart"/>
      <w:r w:rsidRPr="00F509D3">
        <w:rPr>
          <w:sz w:val="28"/>
          <w:szCs w:val="28"/>
        </w:rPr>
        <w:t>,А</w:t>
      </w:r>
      <w:proofErr w:type="gramEnd"/>
      <w:r w:rsidRPr="00F509D3">
        <w:rPr>
          <w:sz w:val="28"/>
          <w:szCs w:val="28"/>
        </w:rPr>
        <w:t>лгебра и начала анализа 1</w:t>
      </w:r>
      <w:r w:rsidR="00F42634">
        <w:rPr>
          <w:sz w:val="28"/>
          <w:szCs w:val="28"/>
        </w:rPr>
        <w:t>1</w:t>
      </w:r>
      <w:r w:rsidRPr="00F509D3">
        <w:rPr>
          <w:sz w:val="28"/>
          <w:szCs w:val="28"/>
        </w:rPr>
        <w:t>класс . Самостоятельные работы. М.: Мнемозина 2007 г.</w:t>
      </w:r>
    </w:p>
    <w:p w:rsidR="00FA715F" w:rsidRPr="00F509D3" w:rsidRDefault="00AB4DE4" w:rsidP="00FA715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Е. </w:t>
      </w:r>
      <w:proofErr w:type="spellStart"/>
      <w:r w:rsidRPr="00F509D3">
        <w:rPr>
          <w:sz w:val="28"/>
          <w:szCs w:val="28"/>
        </w:rPr>
        <w:t>Е.Тульчинская</w:t>
      </w:r>
      <w:proofErr w:type="spellEnd"/>
      <w:r w:rsidRPr="00F509D3">
        <w:rPr>
          <w:sz w:val="28"/>
          <w:szCs w:val="28"/>
        </w:rPr>
        <w:t xml:space="preserve">  Алгебра и начала анализа 10-11 классы </w:t>
      </w:r>
      <w:proofErr w:type="spellStart"/>
      <w:r w:rsidRPr="00F509D3">
        <w:rPr>
          <w:sz w:val="28"/>
          <w:szCs w:val="28"/>
        </w:rPr>
        <w:t>блицопрос</w:t>
      </w:r>
      <w:proofErr w:type="spellEnd"/>
      <w:r w:rsidRPr="00F509D3">
        <w:rPr>
          <w:sz w:val="28"/>
          <w:szCs w:val="28"/>
        </w:rPr>
        <w:t>, пособие для учащихся общеобразовательных учр</w:t>
      </w:r>
      <w:r w:rsidR="00FA715F" w:rsidRPr="00F509D3">
        <w:rPr>
          <w:sz w:val="28"/>
          <w:szCs w:val="28"/>
        </w:rPr>
        <w:t>еждений;- М.: Мнемозина 2011 г.</w:t>
      </w:r>
    </w:p>
    <w:p w:rsidR="00FA715F" w:rsidRPr="00F509D3" w:rsidRDefault="00FA715F" w:rsidP="00FA715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F509D3">
        <w:rPr>
          <w:color w:val="262626" w:themeColor="text1" w:themeTint="D9"/>
          <w:sz w:val="28"/>
          <w:szCs w:val="28"/>
        </w:rPr>
        <w:t>Атанасян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Л.С., Бутузов В.Ф., Кадомцев </w:t>
      </w:r>
      <w:proofErr w:type="spellStart"/>
      <w:r w:rsidRPr="00F509D3">
        <w:rPr>
          <w:color w:val="262626" w:themeColor="text1" w:themeTint="D9"/>
          <w:sz w:val="28"/>
          <w:szCs w:val="28"/>
        </w:rPr>
        <w:t>С.Б.,Позняк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Э.Г., Киселёва Л.С. Геометрия 10-11 классы: Учебник для общеобразовательных учреждений. М.: Просвещение, 2009.</w:t>
      </w:r>
    </w:p>
    <w:p w:rsidR="00FA715F" w:rsidRPr="00F509D3" w:rsidRDefault="00FA715F" w:rsidP="00FA715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 xml:space="preserve">Бутузов В.Ф., Глазков Ю.А., Юдина И.И. Геометрия: Рабочая тетрадь для </w:t>
      </w:r>
      <w:r w:rsidR="00F42634">
        <w:rPr>
          <w:color w:val="262626" w:themeColor="text1" w:themeTint="D9"/>
          <w:sz w:val="28"/>
          <w:szCs w:val="28"/>
        </w:rPr>
        <w:t>11</w:t>
      </w:r>
      <w:r w:rsidRPr="00F509D3">
        <w:rPr>
          <w:color w:val="262626" w:themeColor="text1" w:themeTint="D9"/>
          <w:sz w:val="28"/>
          <w:szCs w:val="28"/>
        </w:rPr>
        <w:t xml:space="preserve"> класса. М.: Просвещение, 2009</w:t>
      </w:r>
    </w:p>
    <w:p w:rsidR="00FA715F" w:rsidRPr="00F509D3" w:rsidRDefault="00FA715F" w:rsidP="00FA715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 xml:space="preserve">Зив Б.Г., </w:t>
      </w:r>
      <w:proofErr w:type="spellStart"/>
      <w:r w:rsidRPr="00F509D3">
        <w:rPr>
          <w:color w:val="262626" w:themeColor="text1" w:themeTint="D9"/>
          <w:sz w:val="28"/>
          <w:szCs w:val="28"/>
        </w:rPr>
        <w:t>Мейлер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В.М.,  </w:t>
      </w:r>
      <w:proofErr w:type="spellStart"/>
      <w:r w:rsidRPr="00F509D3">
        <w:rPr>
          <w:color w:val="262626" w:themeColor="text1" w:themeTint="D9"/>
          <w:sz w:val="28"/>
          <w:szCs w:val="28"/>
        </w:rPr>
        <w:t>Баханский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В.Ф. Задачи по геометрии для 7-11 классов. М.: Просвещение, 2004.</w:t>
      </w:r>
    </w:p>
    <w:p w:rsidR="00FA715F" w:rsidRPr="00F55FAD" w:rsidRDefault="00FA715F" w:rsidP="00FA715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 xml:space="preserve">Зив Б.Г. Дидактические материалы по геометрии для </w:t>
      </w:r>
      <w:r w:rsidR="00F42634">
        <w:rPr>
          <w:color w:val="262626" w:themeColor="text1" w:themeTint="D9"/>
          <w:sz w:val="28"/>
          <w:szCs w:val="28"/>
        </w:rPr>
        <w:t>11</w:t>
      </w:r>
      <w:r w:rsidRPr="00F509D3">
        <w:rPr>
          <w:color w:val="262626" w:themeColor="text1" w:themeTint="D9"/>
          <w:sz w:val="28"/>
          <w:szCs w:val="28"/>
        </w:rPr>
        <w:t xml:space="preserve"> класса. М.: Просвещение, 2004</w:t>
      </w:r>
    </w:p>
    <w:p w:rsidR="00F55FAD" w:rsidRPr="00F55FAD" w:rsidRDefault="00F55FAD" w:rsidP="00FA715F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</w:t>
      </w:r>
      <w:r w:rsidRPr="00F55FAD">
        <w:rPr>
          <w:sz w:val="28"/>
          <w:szCs w:val="28"/>
        </w:rPr>
        <w:t xml:space="preserve"> для общеобразовательных организаций модульный курс по математике «Я сдам ЕГЭ», автор Ященко И.В., Шестаков С.А., Москва, Просвещение. – 2017 год</w:t>
      </w:r>
    </w:p>
    <w:p w:rsidR="008B0A96" w:rsidRPr="00F509D3" w:rsidRDefault="008B0A96" w:rsidP="009935AF">
      <w:pPr>
        <w:widowControl w:val="0"/>
        <w:tabs>
          <w:tab w:val="left" w:pos="993"/>
        </w:tabs>
        <w:suppressAutoHyphens/>
        <w:ind w:firstLine="567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Интернет- ресурсы:</w:t>
      </w:r>
    </w:p>
    <w:p w:rsidR="008B0A96" w:rsidRPr="00F509D3" w:rsidRDefault="008B0A96" w:rsidP="009935A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Единая коллекция образовательных ресурсов. -  Режим доступа: </w:t>
      </w:r>
      <w:hyperlink r:id="rId7" w:history="1">
        <w:r w:rsidRPr="00F509D3">
          <w:rPr>
            <w:rStyle w:val="ab"/>
            <w:sz w:val="28"/>
            <w:szCs w:val="28"/>
          </w:rPr>
          <w:t>http://school-collection.edu.ru/</w:t>
        </w:r>
      </w:hyperlink>
    </w:p>
    <w:p w:rsidR="008B0A96" w:rsidRPr="00F509D3" w:rsidRDefault="008B0A96" w:rsidP="009935A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Федеральный центр информационно – образовательных ресурсов. – Режим доступа: </w:t>
      </w:r>
      <w:hyperlink r:id="rId8" w:history="1">
        <w:r w:rsidRPr="00F509D3">
          <w:rPr>
            <w:rStyle w:val="ab"/>
            <w:sz w:val="28"/>
            <w:szCs w:val="28"/>
          </w:rPr>
          <w:t>http://fcior.edu.ru/</w:t>
        </w:r>
      </w:hyperlink>
    </w:p>
    <w:p w:rsidR="008B0A96" w:rsidRPr="00F509D3" w:rsidRDefault="008B0A96" w:rsidP="009935A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  <w:lang w:val="en-US"/>
        </w:rPr>
        <w:t>www</w:t>
      </w:r>
      <w:r w:rsidRPr="00F509D3">
        <w:rPr>
          <w:sz w:val="28"/>
          <w:szCs w:val="28"/>
        </w:rPr>
        <w:t>.1</w:t>
      </w:r>
      <w:proofErr w:type="spellStart"/>
      <w:r w:rsidRPr="00F509D3">
        <w:rPr>
          <w:sz w:val="28"/>
          <w:szCs w:val="28"/>
          <w:lang w:val="en-US"/>
        </w:rPr>
        <w:t>september</w:t>
      </w:r>
      <w:proofErr w:type="spellEnd"/>
      <w:r w:rsidRPr="00F509D3">
        <w:rPr>
          <w:sz w:val="28"/>
          <w:szCs w:val="28"/>
        </w:rPr>
        <w:t>.</w:t>
      </w:r>
      <w:proofErr w:type="spellStart"/>
      <w:r w:rsidRPr="00F509D3">
        <w:rPr>
          <w:sz w:val="28"/>
          <w:szCs w:val="28"/>
          <w:lang w:val="en-US"/>
        </w:rPr>
        <w:t>ru</w:t>
      </w:r>
      <w:proofErr w:type="spellEnd"/>
    </w:p>
    <w:p w:rsidR="00FA715F" w:rsidRPr="00F509D3" w:rsidRDefault="0004275A" w:rsidP="00FA715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9" w:history="1">
        <w:r w:rsidR="00FA715F" w:rsidRPr="00F509D3">
          <w:rPr>
            <w:rStyle w:val="ab"/>
            <w:sz w:val="28"/>
            <w:szCs w:val="28"/>
            <w:lang w:val="en-US"/>
          </w:rPr>
          <w:t>www</w:t>
        </w:r>
        <w:r w:rsidR="00FA715F" w:rsidRPr="00F509D3">
          <w:rPr>
            <w:rStyle w:val="ab"/>
            <w:sz w:val="28"/>
            <w:szCs w:val="28"/>
          </w:rPr>
          <w:t>.</w:t>
        </w:r>
        <w:r w:rsidR="00FA715F" w:rsidRPr="00F509D3">
          <w:rPr>
            <w:rStyle w:val="ab"/>
            <w:sz w:val="28"/>
            <w:szCs w:val="28"/>
            <w:lang w:val="en-US"/>
          </w:rPr>
          <w:t>math</w:t>
        </w:r>
        <w:r w:rsidR="00FA715F" w:rsidRPr="00F509D3">
          <w:rPr>
            <w:rStyle w:val="ab"/>
            <w:sz w:val="28"/>
            <w:szCs w:val="28"/>
          </w:rPr>
          <w:t>.</w:t>
        </w:r>
        <w:proofErr w:type="spellStart"/>
        <w:r w:rsidR="00FA715F" w:rsidRPr="00F509D3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FA715F" w:rsidRPr="00F509D3" w:rsidRDefault="008B0A96" w:rsidP="00FA715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  <w:lang w:val="en-US"/>
        </w:rPr>
        <w:t>www</w:t>
      </w:r>
      <w:r w:rsidRPr="00F509D3">
        <w:rPr>
          <w:sz w:val="28"/>
          <w:szCs w:val="28"/>
        </w:rPr>
        <w:t>.</w:t>
      </w:r>
      <w:proofErr w:type="spellStart"/>
      <w:r w:rsidRPr="00F509D3">
        <w:rPr>
          <w:sz w:val="28"/>
          <w:szCs w:val="28"/>
          <w:lang w:val="en-US"/>
        </w:rPr>
        <w:t>allmath</w:t>
      </w:r>
      <w:proofErr w:type="spellEnd"/>
      <w:r w:rsidRPr="00F509D3">
        <w:rPr>
          <w:sz w:val="28"/>
          <w:szCs w:val="28"/>
        </w:rPr>
        <w:t>.</w:t>
      </w:r>
      <w:proofErr w:type="spellStart"/>
      <w:r w:rsidRPr="00F509D3">
        <w:rPr>
          <w:sz w:val="28"/>
          <w:szCs w:val="28"/>
          <w:lang w:val="en-US"/>
        </w:rPr>
        <w:t>ru</w:t>
      </w:r>
      <w:proofErr w:type="spellEnd"/>
    </w:p>
    <w:p w:rsidR="008B0A96" w:rsidRPr="00F509D3" w:rsidRDefault="00FA715F" w:rsidP="00FA715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color w:val="262626" w:themeColor="text1" w:themeTint="D9"/>
          <w:sz w:val="28"/>
          <w:szCs w:val="28"/>
        </w:rPr>
        <w:t xml:space="preserve">Сайт </w:t>
      </w:r>
      <w:hyperlink r:id="rId10" w:history="1">
        <w:r w:rsidRPr="00F509D3">
          <w:rPr>
            <w:rStyle w:val="ab"/>
            <w:sz w:val="28"/>
            <w:szCs w:val="28"/>
            <w:lang w:val="en-US"/>
          </w:rPr>
          <w:t>http</w:t>
        </w:r>
        <w:r w:rsidRPr="00F509D3">
          <w:rPr>
            <w:rStyle w:val="ab"/>
            <w:sz w:val="28"/>
            <w:szCs w:val="28"/>
          </w:rPr>
          <w:t>://</w:t>
        </w:r>
        <w:proofErr w:type="spellStart"/>
        <w:r w:rsidRPr="00F509D3">
          <w:rPr>
            <w:rStyle w:val="ab"/>
            <w:sz w:val="28"/>
            <w:szCs w:val="28"/>
          </w:rPr>
          <w:t>математическая-школа.рф</w:t>
        </w:r>
        <w:proofErr w:type="spellEnd"/>
      </w:hyperlink>
    </w:p>
    <w:p w:rsidR="008B0A96" w:rsidRPr="00F509D3" w:rsidRDefault="008B0A96" w:rsidP="009935A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  <w:lang w:val="en-US"/>
        </w:rPr>
        <w:t>www</w:t>
      </w:r>
      <w:r w:rsidRPr="00F509D3">
        <w:rPr>
          <w:sz w:val="28"/>
          <w:szCs w:val="28"/>
        </w:rPr>
        <w:t>.</w:t>
      </w:r>
      <w:proofErr w:type="spellStart"/>
      <w:r w:rsidRPr="00F509D3">
        <w:rPr>
          <w:sz w:val="28"/>
          <w:szCs w:val="28"/>
          <w:lang w:val="en-US"/>
        </w:rPr>
        <w:t>uztest</w:t>
      </w:r>
      <w:proofErr w:type="spellEnd"/>
      <w:r w:rsidRPr="00F509D3">
        <w:rPr>
          <w:sz w:val="28"/>
          <w:szCs w:val="28"/>
        </w:rPr>
        <w:t>.</w:t>
      </w:r>
      <w:proofErr w:type="spellStart"/>
      <w:r w:rsidRPr="00F509D3">
        <w:rPr>
          <w:sz w:val="28"/>
          <w:szCs w:val="28"/>
          <w:lang w:val="en-US"/>
        </w:rPr>
        <w:t>ru</w:t>
      </w:r>
      <w:proofErr w:type="spellEnd"/>
    </w:p>
    <w:p w:rsidR="008B0A96" w:rsidRPr="00F509D3" w:rsidRDefault="0004275A" w:rsidP="009935A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11" w:history="1">
        <w:r w:rsidR="008B0A96" w:rsidRPr="00F509D3">
          <w:rPr>
            <w:rStyle w:val="ab"/>
            <w:sz w:val="28"/>
            <w:szCs w:val="28"/>
            <w:lang w:val="en-US"/>
          </w:rPr>
          <w:t>http</w:t>
        </w:r>
        <w:r w:rsidR="008B0A96" w:rsidRPr="00F509D3">
          <w:rPr>
            <w:rStyle w:val="ab"/>
            <w:sz w:val="28"/>
            <w:szCs w:val="28"/>
          </w:rPr>
          <w:t>://</w:t>
        </w:r>
        <w:r w:rsidR="008B0A96" w:rsidRPr="00F509D3">
          <w:rPr>
            <w:rStyle w:val="ab"/>
            <w:sz w:val="28"/>
            <w:szCs w:val="28"/>
            <w:lang w:val="en-US"/>
          </w:rPr>
          <w:t>schools</w:t>
        </w:r>
        <w:r w:rsidR="008B0A96" w:rsidRPr="00F509D3">
          <w:rPr>
            <w:rStyle w:val="ab"/>
            <w:sz w:val="28"/>
            <w:szCs w:val="28"/>
          </w:rPr>
          <w:t>.</w:t>
        </w:r>
        <w:r w:rsidR="008B0A96" w:rsidRPr="00F509D3">
          <w:rPr>
            <w:rStyle w:val="ab"/>
            <w:sz w:val="28"/>
            <w:szCs w:val="28"/>
            <w:lang w:val="en-US"/>
          </w:rPr>
          <w:t>techno</w:t>
        </w:r>
        <w:r w:rsidR="008B0A96" w:rsidRPr="00F509D3">
          <w:rPr>
            <w:rStyle w:val="ab"/>
            <w:sz w:val="28"/>
            <w:szCs w:val="28"/>
          </w:rPr>
          <w:t>.</w:t>
        </w:r>
        <w:proofErr w:type="spellStart"/>
        <w:r w:rsidR="008B0A96" w:rsidRPr="00F509D3">
          <w:rPr>
            <w:rStyle w:val="ab"/>
            <w:sz w:val="28"/>
            <w:szCs w:val="28"/>
            <w:lang w:val="en-US"/>
          </w:rPr>
          <w:t>ru</w:t>
        </w:r>
        <w:proofErr w:type="spellEnd"/>
        <w:r w:rsidR="008B0A96" w:rsidRPr="00F509D3">
          <w:rPr>
            <w:rStyle w:val="ab"/>
            <w:sz w:val="28"/>
            <w:szCs w:val="28"/>
          </w:rPr>
          <w:t>/</w:t>
        </w:r>
        <w:r w:rsidR="008B0A96" w:rsidRPr="00F509D3">
          <w:rPr>
            <w:rStyle w:val="ab"/>
            <w:sz w:val="28"/>
            <w:szCs w:val="28"/>
            <w:lang w:val="en-US"/>
          </w:rPr>
          <w:t>tech</w:t>
        </w:r>
        <w:r w:rsidR="008B0A96" w:rsidRPr="00F509D3">
          <w:rPr>
            <w:rStyle w:val="ab"/>
            <w:sz w:val="28"/>
            <w:szCs w:val="28"/>
          </w:rPr>
          <w:t>/</w:t>
        </w:r>
        <w:r w:rsidR="008B0A96" w:rsidRPr="00F509D3">
          <w:rPr>
            <w:rStyle w:val="ab"/>
            <w:sz w:val="28"/>
            <w:szCs w:val="28"/>
            <w:lang w:val="en-US"/>
          </w:rPr>
          <w:t>index</w:t>
        </w:r>
        <w:r w:rsidR="008B0A96" w:rsidRPr="00F509D3">
          <w:rPr>
            <w:rStyle w:val="ab"/>
            <w:sz w:val="28"/>
            <w:szCs w:val="28"/>
          </w:rPr>
          <w:t>.</w:t>
        </w:r>
        <w:r w:rsidR="008B0A96" w:rsidRPr="00F509D3">
          <w:rPr>
            <w:rStyle w:val="ab"/>
            <w:sz w:val="28"/>
            <w:szCs w:val="28"/>
            <w:lang w:val="en-US"/>
          </w:rPr>
          <w:t>html</w:t>
        </w:r>
      </w:hyperlink>
    </w:p>
    <w:p w:rsidR="008B0A96" w:rsidRPr="00F509D3" w:rsidRDefault="008B0A96" w:rsidP="009935AF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Энциклопедия по математике</w:t>
      </w:r>
    </w:p>
    <w:p w:rsidR="008B0A96" w:rsidRPr="00F509D3" w:rsidRDefault="0004275A" w:rsidP="009935AF">
      <w:pPr>
        <w:tabs>
          <w:tab w:val="left" w:pos="993"/>
        </w:tabs>
        <w:ind w:firstLine="567"/>
        <w:jc w:val="both"/>
        <w:rPr>
          <w:sz w:val="28"/>
          <w:szCs w:val="28"/>
        </w:rPr>
      </w:pPr>
      <w:hyperlink r:id="rId12" w:history="1">
        <w:r w:rsidR="008B0A96" w:rsidRPr="00F509D3">
          <w:rPr>
            <w:rStyle w:val="ab"/>
            <w:sz w:val="28"/>
            <w:szCs w:val="28"/>
          </w:rPr>
          <w:t>http://www.krugosvet.ru/enc/nauka_i_tehnika/matematika/MATEMATIKA.html</w:t>
        </w:r>
      </w:hyperlink>
    </w:p>
    <w:p w:rsidR="008B0A96" w:rsidRPr="00F509D3" w:rsidRDefault="008B0A96" w:rsidP="009935AF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Сайты для учителя:</w:t>
      </w:r>
    </w:p>
    <w:p w:rsidR="008B0A96" w:rsidRPr="00F509D3" w:rsidRDefault="008B0A96" w:rsidP="009935AF">
      <w:pPr>
        <w:pStyle w:val="a8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Педсовет, математика  </w:t>
      </w:r>
      <w:hyperlink r:id="rId13" w:history="1">
        <w:r w:rsidRPr="00F509D3">
          <w:rPr>
            <w:rStyle w:val="ab"/>
            <w:sz w:val="28"/>
            <w:szCs w:val="28"/>
          </w:rPr>
          <w:t>http://pedsovet.su/load/135</w:t>
        </w:r>
      </w:hyperlink>
    </w:p>
    <w:p w:rsidR="008B0A96" w:rsidRPr="00F509D3" w:rsidRDefault="008B0A96" w:rsidP="009935AF">
      <w:pPr>
        <w:pStyle w:val="a8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Учительский портал. Математика  </w:t>
      </w:r>
      <w:hyperlink r:id="rId14" w:history="1">
        <w:r w:rsidRPr="00F509D3">
          <w:rPr>
            <w:rStyle w:val="ab"/>
            <w:sz w:val="28"/>
            <w:szCs w:val="28"/>
          </w:rPr>
          <w:t>http://www.uchportal.ru/load/28</w:t>
        </w:r>
      </w:hyperlink>
    </w:p>
    <w:p w:rsidR="008B0A96" w:rsidRPr="00F509D3" w:rsidRDefault="008B0A96" w:rsidP="009935AF">
      <w:pPr>
        <w:pStyle w:val="a8"/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509D3">
        <w:rPr>
          <w:sz w:val="28"/>
          <w:szCs w:val="28"/>
        </w:rPr>
        <w:t xml:space="preserve">Уроки. Нет. Для учителя математики, алгебры, геометрии  </w:t>
      </w:r>
      <w:hyperlink r:id="rId15" w:history="1">
        <w:r w:rsidRPr="00F509D3">
          <w:rPr>
            <w:rStyle w:val="ab"/>
            <w:sz w:val="28"/>
            <w:szCs w:val="28"/>
          </w:rPr>
          <w:t>http://www.uroki.net/docmat.htm</w:t>
        </w:r>
      </w:hyperlink>
    </w:p>
    <w:p w:rsidR="008B0A96" w:rsidRPr="00F509D3" w:rsidRDefault="008B0A96" w:rsidP="009935AF">
      <w:pPr>
        <w:pStyle w:val="a8"/>
        <w:numPr>
          <w:ilvl w:val="0"/>
          <w:numId w:val="17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F509D3">
        <w:rPr>
          <w:sz w:val="28"/>
          <w:szCs w:val="28"/>
        </w:rPr>
        <w:t>Видеоуроки</w:t>
      </w:r>
      <w:proofErr w:type="spellEnd"/>
      <w:r w:rsidRPr="00F509D3">
        <w:rPr>
          <w:sz w:val="28"/>
          <w:szCs w:val="28"/>
        </w:rPr>
        <w:t xml:space="preserve">  по  математике – 10 класс , </w:t>
      </w:r>
      <w:r w:rsidRPr="00F509D3">
        <w:rPr>
          <w:sz w:val="28"/>
          <w:szCs w:val="28"/>
          <w:lang w:val="en-US"/>
        </w:rPr>
        <w:t>UROKIMATEMAIKI</w:t>
      </w:r>
      <w:r w:rsidRPr="00F509D3">
        <w:rPr>
          <w:sz w:val="28"/>
          <w:szCs w:val="28"/>
        </w:rPr>
        <w:t>.</w:t>
      </w:r>
      <w:r w:rsidRPr="00F509D3">
        <w:rPr>
          <w:sz w:val="28"/>
          <w:szCs w:val="28"/>
          <w:lang w:val="en-US"/>
        </w:rPr>
        <w:t>RU</w:t>
      </w:r>
      <w:r w:rsidRPr="00F509D3">
        <w:rPr>
          <w:sz w:val="28"/>
          <w:szCs w:val="28"/>
        </w:rPr>
        <w:t xml:space="preserve"> (Игорь </w:t>
      </w:r>
      <w:proofErr w:type="spellStart"/>
      <w:r w:rsidRPr="00F509D3">
        <w:rPr>
          <w:sz w:val="28"/>
          <w:szCs w:val="28"/>
        </w:rPr>
        <w:t>Жаборовский</w:t>
      </w:r>
      <w:proofErr w:type="spellEnd"/>
      <w:proofErr w:type="gramStart"/>
      <w:r w:rsidRPr="00F509D3">
        <w:rPr>
          <w:sz w:val="28"/>
          <w:szCs w:val="28"/>
        </w:rPr>
        <w:t xml:space="preserve"> )</w:t>
      </w:r>
      <w:proofErr w:type="gramEnd"/>
    </w:p>
    <w:p w:rsidR="00AB4DE4" w:rsidRPr="00F509D3" w:rsidRDefault="00AB4DE4" w:rsidP="009935AF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lastRenderedPageBreak/>
        <w:t xml:space="preserve">Стандарт по математике, примерные программы, авторские программы, </w:t>
      </w:r>
      <w:r w:rsidR="008B0A96" w:rsidRPr="00F509D3">
        <w:rPr>
          <w:sz w:val="28"/>
          <w:szCs w:val="28"/>
        </w:rPr>
        <w:t>которые</w:t>
      </w:r>
      <w:r w:rsidRPr="00F509D3">
        <w:rPr>
          <w:sz w:val="28"/>
          <w:szCs w:val="28"/>
        </w:rPr>
        <w:t xml:space="preserve"> входят в состав обязательного программно-методического обеспечения кабинета математики.  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Комплекты учебников, рекомендованных или допущенных министерством образования и науки Российской Федерации.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b/>
          <w:sz w:val="28"/>
          <w:szCs w:val="28"/>
        </w:rPr>
      </w:pPr>
      <w:r w:rsidRPr="00F509D3">
        <w:rPr>
          <w:sz w:val="28"/>
          <w:szCs w:val="28"/>
        </w:rPr>
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учащихся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Научная, научно-популярная, историческая </w:t>
      </w:r>
      <w:proofErr w:type="spellStart"/>
      <w:r w:rsidRPr="00F509D3">
        <w:rPr>
          <w:sz w:val="28"/>
          <w:szCs w:val="28"/>
        </w:rPr>
        <w:t>литература.необходимая</w:t>
      </w:r>
      <w:proofErr w:type="spellEnd"/>
      <w:r w:rsidRPr="00F509D3">
        <w:rPr>
          <w:sz w:val="28"/>
          <w:szCs w:val="28"/>
        </w:rPr>
        <w:t xml:space="preserve"> для подготовки докладов, сообщений, рефератов, творческих работ. 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Таблицы по математике, содержащие 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Мультимедийные обучающие программы и электронные учебные издания по основным  разделам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Комплект инструментов классных: линейка, транспортир, угольник (30</w:t>
      </w:r>
      <w:r w:rsidRPr="00F509D3">
        <w:rPr>
          <w:sz w:val="28"/>
          <w:szCs w:val="28"/>
          <w:vertAlign w:val="superscript"/>
        </w:rPr>
        <w:t>0</w:t>
      </w:r>
      <w:r w:rsidRPr="00F509D3">
        <w:rPr>
          <w:sz w:val="28"/>
          <w:szCs w:val="28"/>
        </w:rPr>
        <w:t>, 60</w:t>
      </w:r>
      <w:r w:rsidRPr="00F509D3">
        <w:rPr>
          <w:sz w:val="28"/>
          <w:szCs w:val="28"/>
          <w:vertAlign w:val="superscript"/>
        </w:rPr>
        <w:t>0</w:t>
      </w:r>
      <w:r w:rsidRPr="00F509D3">
        <w:rPr>
          <w:sz w:val="28"/>
          <w:szCs w:val="28"/>
        </w:rPr>
        <w:t>), угольник (45</w:t>
      </w:r>
      <w:r w:rsidRPr="00F509D3">
        <w:rPr>
          <w:sz w:val="28"/>
          <w:szCs w:val="28"/>
          <w:vertAlign w:val="superscript"/>
        </w:rPr>
        <w:t>0</w:t>
      </w:r>
      <w:r w:rsidRPr="00F509D3">
        <w:rPr>
          <w:sz w:val="28"/>
          <w:szCs w:val="28"/>
        </w:rPr>
        <w:t>, 45</w:t>
      </w:r>
      <w:r w:rsidRPr="00F509D3">
        <w:rPr>
          <w:sz w:val="28"/>
          <w:szCs w:val="28"/>
          <w:vertAlign w:val="superscript"/>
        </w:rPr>
        <w:t>0</w:t>
      </w:r>
      <w:r w:rsidRPr="00F509D3">
        <w:rPr>
          <w:sz w:val="28"/>
          <w:szCs w:val="28"/>
        </w:rPr>
        <w:t>), циркуль.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F509D3">
        <w:rPr>
          <w:sz w:val="28"/>
          <w:szCs w:val="28"/>
        </w:rPr>
        <w:t>Комплект стереометрических тел (демонстрационный)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color w:val="000000"/>
          <w:sz w:val="28"/>
          <w:szCs w:val="28"/>
        </w:rPr>
        <w:t>Стенд экспозиционный.</w:t>
      </w:r>
    </w:p>
    <w:p w:rsidR="00AB4DE4" w:rsidRPr="00F509D3" w:rsidRDefault="00AB4DE4" w:rsidP="009935AF">
      <w:pPr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509D3">
        <w:rPr>
          <w:color w:val="000000"/>
          <w:sz w:val="28"/>
          <w:szCs w:val="28"/>
        </w:rPr>
        <w:t>Карточки индивидуального, дифференцированного опроса</w:t>
      </w:r>
    </w:p>
    <w:p w:rsidR="00AB4DE4" w:rsidRPr="00F509D3" w:rsidRDefault="00AB4DE4" w:rsidP="009935A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B4DE4" w:rsidRPr="00F509D3" w:rsidRDefault="00AB4DE4" w:rsidP="009935AF">
      <w:pPr>
        <w:ind w:firstLine="709"/>
        <w:jc w:val="both"/>
        <w:rPr>
          <w:b/>
          <w:sz w:val="28"/>
          <w:szCs w:val="28"/>
        </w:rPr>
      </w:pPr>
    </w:p>
    <w:p w:rsidR="00E64B60" w:rsidRPr="00F509D3" w:rsidRDefault="00E64B60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483EE6" w:rsidRPr="00F509D3" w:rsidRDefault="00483EE6" w:rsidP="009935AF">
      <w:pPr>
        <w:ind w:firstLine="709"/>
        <w:jc w:val="both"/>
        <w:rPr>
          <w:sz w:val="28"/>
          <w:szCs w:val="28"/>
        </w:rPr>
      </w:pPr>
    </w:p>
    <w:p w:rsidR="00FA715F" w:rsidRPr="00F509D3" w:rsidRDefault="00FA715F" w:rsidP="00483EE6">
      <w:pPr>
        <w:jc w:val="center"/>
        <w:rPr>
          <w:b/>
          <w:sz w:val="28"/>
          <w:szCs w:val="28"/>
        </w:rPr>
      </w:pPr>
    </w:p>
    <w:p w:rsidR="00FA715F" w:rsidRPr="00F509D3" w:rsidRDefault="00FA715F" w:rsidP="00483EE6">
      <w:pPr>
        <w:jc w:val="center"/>
        <w:rPr>
          <w:b/>
          <w:sz w:val="28"/>
          <w:szCs w:val="28"/>
        </w:rPr>
      </w:pPr>
    </w:p>
    <w:p w:rsidR="00FA715F" w:rsidRPr="00F509D3" w:rsidRDefault="00FA715F" w:rsidP="00483EE6">
      <w:pPr>
        <w:jc w:val="center"/>
        <w:rPr>
          <w:b/>
          <w:sz w:val="28"/>
          <w:szCs w:val="28"/>
        </w:rPr>
      </w:pPr>
    </w:p>
    <w:p w:rsidR="00FA715F" w:rsidRPr="00F509D3" w:rsidRDefault="00FA715F" w:rsidP="00483EE6">
      <w:pPr>
        <w:jc w:val="center"/>
        <w:rPr>
          <w:b/>
          <w:sz w:val="28"/>
          <w:szCs w:val="28"/>
        </w:rPr>
      </w:pPr>
    </w:p>
    <w:p w:rsidR="00F55FAD" w:rsidRDefault="00F55FAD" w:rsidP="00D27D30">
      <w:pPr>
        <w:jc w:val="center"/>
        <w:rPr>
          <w:b/>
          <w:sz w:val="28"/>
          <w:szCs w:val="28"/>
        </w:rPr>
      </w:pPr>
    </w:p>
    <w:p w:rsidR="00483EE6" w:rsidRPr="00F509D3" w:rsidRDefault="00483EE6" w:rsidP="00483EE6">
      <w:pPr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>Календарно-тематическое планирование учебного материала</w:t>
      </w:r>
    </w:p>
    <w:p w:rsidR="00483EE6" w:rsidRPr="00F509D3" w:rsidRDefault="00F42634" w:rsidP="00483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алгебре</w:t>
      </w:r>
    </w:p>
    <w:p w:rsidR="00483EE6" w:rsidRPr="00F509D3" w:rsidRDefault="00483EE6" w:rsidP="00483EE6">
      <w:pPr>
        <w:pStyle w:val="23"/>
        <w:shd w:val="clear" w:color="auto" w:fill="auto"/>
        <w:spacing w:before="0" w:line="240" w:lineRule="auto"/>
        <w:ind w:firstLine="454"/>
      </w:pPr>
      <w:r w:rsidRPr="00F509D3">
        <w:t>Класс 1</w:t>
      </w:r>
      <w:r w:rsidR="00F42634">
        <w:t>1</w:t>
      </w:r>
    </w:p>
    <w:p w:rsidR="00483EE6" w:rsidRPr="00F509D3" w:rsidRDefault="00483EE6" w:rsidP="00483EE6">
      <w:pPr>
        <w:pStyle w:val="23"/>
        <w:shd w:val="clear" w:color="auto" w:fill="auto"/>
        <w:spacing w:before="0" w:line="240" w:lineRule="auto"/>
        <w:ind w:firstLine="454"/>
      </w:pPr>
      <w:r w:rsidRPr="00F509D3">
        <w:t>Количество часов</w:t>
      </w:r>
    </w:p>
    <w:p w:rsidR="00483EE6" w:rsidRPr="00F509D3" w:rsidRDefault="00483EE6" w:rsidP="00483EE6">
      <w:pPr>
        <w:pStyle w:val="23"/>
        <w:shd w:val="clear" w:color="auto" w:fill="auto"/>
        <w:spacing w:before="0" w:line="240" w:lineRule="auto"/>
        <w:ind w:firstLine="454"/>
      </w:pPr>
      <w:r w:rsidRPr="00F509D3">
        <w:t>Всего 1</w:t>
      </w:r>
      <w:r w:rsidR="00297058">
        <w:t>22</w:t>
      </w:r>
      <w:r w:rsidRPr="00F509D3">
        <w:t xml:space="preserve"> час</w:t>
      </w:r>
      <w:r w:rsidR="00297058">
        <w:t>а</w:t>
      </w:r>
      <w:r w:rsidRPr="00F509D3">
        <w:t>; в неделю 3</w:t>
      </w:r>
      <w:r w:rsidR="00297058">
        <w:t>,5</w:t>
      </w:r>
      <w:r w:rsidRPr="00F509D3">
        <w:t xml:space="preserve"> часа.</w:t>
      </w:r>
    </w:p>
    <w:p w:rsidR="00483EE6" w:rsidRPr="00F509D3" w:rsidRDefault="00483EE6" w:rsidP="00483EE6">
      <w:pPr>
        <w:pStyle w:val="23"/>
        <w:shd w:val="clear" w:color="auto" w:fill="auto"/>
        <w:spacing w:before="0" w:line="240" w:lineRule="auto"/>
        <w:ind w:firstLine="454"/>
      </w:pPr>
      <w:r w:rsidRPr="00F509D3">
        <w:t xml:space="preserve">Плановых контрольных уроков – </w:t>
      </w:r>
      <w:r w:rsidR="006A0CFC">
        <w:t xml:space="preserve">14 </w:t>
      </w:r>
      <w:r w:rsidRPr="00F509D3">
        <w:t>часов</w:t>
      </w:r>
    </w:p>
    <w:p w:rsidR="00483EE6" w:rsidRPr="00F509D3" w:rsidRDefault="00483EE6" w:rsidP="00483EE6">
      <w:pPr>
        <w:pStyle w:val="23"/>
        <w:shd w:val="clear" w:color="auto" w:fill="auto"/>
        <w:spacing w:before="0" w:line="240" w:lineRule="auto"/>
        <w:ind w:firstLine="454"/>
      </w:pPr>
      <w:r w:rsidRPr="00F509D3">
        <w:t xml:space="preserve">Планирование составлено на основе: </w:t>
      </w:r>
    </w:p>
    <w:p w:rsidR="00483EE6" w:rsidRPr="00F509D3" w:rsidRDefault="00483EE6" w:rsidP="00483EE6">
      <w:pPr>
        <w:ind w:firstLine="454"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Алгебра. Рабочие программы.  Предметная линия учебников А. Г. Мордкович Алгебра и начала анализа 10-11 классы. Учебник  - М.: Мнемозина 2008 г.;</w:t>
      </w:r>
    </w:p>
    <w:p w:rsidR="00483EE6" w:rsidRPr="00F509D3" w:rsidRDefault="00483EE6" w:rsidP="00483EE6">
      <w:pPr>
        <w:ind w:firstLine="454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Учебник: </w:t>
      </w:r>
    </w:p>
    <w:p w:rsidR="00483EE6" w:rsidRPr="00F509D3" w:rsidRDefault="00483EE6" w:rsidP="00483EE6">
      <w:pPr>
        <w:pStyle w:val="a8"/>
        <w:numPr>
          <w:ilvl w:val="0"/>
          <w:numId w:val="21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F509D3">
        <w:rPr>
          <w:sz w:val="28"/>
          <w:szCs w:val="28"/>
        </w:rPr>
        <w:t>А. Г. Мордкович Алгебра и начала анализа 10-11 классы. Учебник  - М.: Мнемозина 2008 г.;</w:t>
      </w:r>
    </w:p>
    <w:p w:rsidR="00483EE6" w:rsidRPr="00F509D3" w:rsidRDefault="00483EE6" w:rsidP="00483EE6">
      <w:pPr>
        <w:pStyle w:val="a8"/>
        <w:numPr>
          <w:ilvl w:val="0"/>
          <w:numId w:val="21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А. Г. Мордкович, Л. О. </w:t>
      </w:r>
      <w:proofErr w:type="spellStart"/>
      <w:r w:rsidRPr="00F509D3">
        <w:rPr>
          <w:sz w:val="28"/>
          <w:szCs w:val="28"/>
        </w:rPr>
        <w:t>Денищева</w:t>
      </w:r>
      <w:proofErr w:type="spellEnd"/>
      <w:r w:rsidRPr="00F509D3">
        <w:rPr>
          <w:sz w:val="28"/>
          <w:szCs w:val="28"/>
        </w:rPr>
        <w:t xml:space="preserve">, Т. А. </w:t>
      </w:r>
      <w:proofErr w:type="spellStart"/>
      <w:r w:rsidRPr="00F509D3">
        <w:rPr>
          <w:sz w:val="28"/>
          <w:szCs w:val="28"/>
        </w:rPr>
        <w:t>Корешкова</w:t>
      </w:r>
      <w:proofErr w:type="spellEnd"/>
      <w:r w:rsidRPr="00F509D3">
        <w:rPr>
          <w:sz w:val="28"/>
          <w:szCs w:val="28"/>
        </w:rPr>
        <w:t xml:space="preserve">, Т. Н. </w:t>
      </w:r>
      <w:proofErr w:type="spellStart"/>
      <w:r w:rsidRPr="00F509D3">
        <w:rPr>
          <w:sz w:val="28"/>
          <w:szCs w:val="28"/>
        </w:rPr>
        <w:t>Мишустина</w:t>
      </w:r>
      <w:proofErr w:type="spellEnd"/>
      <w:r w:rsidRPr="00F509D3">
        <w:rPr>
          <w:sz w:val="28"/>
          <w:szCs w:val="28"/>
        </w:rPr>
        <w:t xml:space="preserve">, Е. Е. </w:t>
      </w:r>
      <w:proofErr w:type="spellStart"/>
      <w:r w:rsidRPr="00F509D3">
        <w:rPr>
          <w:sz w:val="28"/>
          <w:szCs w:val="28"/>
        </w:rPr>
        <w:t>Тульчинская</w:t>
      </w:r>
      <w:proofErr w:type="spellEnd"/>
      <w:r w:rsidRPr="00F509D3">
        <w:rPr>
          <w:sz w:val="28"/>
          <w:szCs w:val="28"/>
        </w:rPr>
        <w:t xml:space="preserve"> Алгебра и начала анализа 10-11 классы. Задачник – М: Мнемозина 2008 г.;</w:t>
      </w:r>
    </w:p>
    <w:p w:rsidR="00483EE6" w:rsidRPr="00F509D3" w:rsidRDefault="00483EE6" w:rsidP="00483EE6">
      <w:pPr>
        <w:jc w:val="center"/>
        <w:rPr>
          <w:b/>
          <w:sz w:val="28"/>
          <w:szCs w:val="28"/>
        </w:rPr>
      </w:pPr>
    </w:p>
    <w:p w:rsidR="00483EE6" w:rsidRPr="00F509D3" w:rsidRDefault="00483EE6" w:rsidP="00483EE6">
      <w:pPr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График контрольных работ по алгебре 10 класс</w:t>
      </w:r>
    </w:p>
    <w:p w:rsidR="00483EE6" w:rsidRPr="004E2226" w:rsidRDefault="00483EE6" w:rsidP="004E2226">
      <w:pPr>
        <w:jc w:val="center"/>
        <w:rPr>
          <w:b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6271"/>
        <w:gridCol w:w="1560"/>
        <w:gridCol w:w="1560"/>
      </w:tblGrid>
      <w:tr w:rsidR="004E2226" w:rsidRPr="004E2226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4E2226" w:rsidRDefault="004E2226" w:rsidP="004E2226">
            <w:pPr>
              <w:ind w:right="33"/>
              <w:jc w:val="center"/>
              <w:rPr>
                <w:b/>
              </w:rPr>
            </w:pPr>
            <w:r w:rsidRPr="004E2226">
              <w:rPr>
                <w:b/>
              </w:rPr>
              <w:t>№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4E2226" w:rsidRDefault="004E2226" w:rsidP="004E2226">
            <w:pPr>
              <w:jc w:val="center"/>
              <w:rPr>
                <w:b/>
                <w:bCs/>
                <w:color w:val="000000"/>
              </w:rPr>
            </w:pPr>
            <w:r w:rsidRPr="004E2226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4E2226" w:rsidRDefault="004E2226" w:rsidP="004E2226">
            <w:pPr>
              <w:jc w:val="center"/>
              <w:rPr>
                <w:b/>
              </w:rPr>
            </w:pPr>
            <w:r w:rsidRPr="004E2226">
              <w:rPr>
                <w:b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4E2226" w:rsidRDefault="004E2226" w:rsidP="004E2226">
            <w:pPr>
              <w:jc w:val="center"/>
              <w:rPr>
                <w:b/>
              </w:rPr>
            </w:pPr>
            <w:r w:rsidRPr="004E2226">
              <w:rPr>
                <w:b/>
              </w:rPr>
              <w:t>Дата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Входящий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11.09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 xml:space="preserve">Понятие корня </w:t>
            </w:r>
            <w:r w:rsidRPr="00F42634">
              <w:rPr>
                <w:rFonts w:eastAsia="Calibri"/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-й ст</w:t>
            </w:r>
            <w:r w:rsidR="00EF6F30">
              <w:rPr>
                <w:rFonts w:eastAsia="Calibri"/>
                <w:color w:val="000000" w:themeColor="text1"/>
                <w:sz w:val="28"/>
                <w:szCs w:val="28"/>
              </w:rPr>
              <w:t>епени. Преобразование выражений</w:t>
            </w: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09.10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«Степень. Степенные функции. Показательная функция».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20.11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«Логарифмическая функция».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18.12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Логарифмическая функция. Дифференцирование показательной и логарифмической функций».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27.01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«Первообразная и интеграл».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10.02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«</w:t>
            </w:r>
            <w:r w:rsidRPr="00F42634">
              <w:rPr>
                <w:rStyle w:val="aa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Элементы математической статистики, комбинаторики и теории вероятностей».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16.03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Уравнения и неравенства. Системы уравнений и неравенств».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29.04</w:t>
            </w:r>
          </w:p>
        </w:tc>
      </w:tr>
      <w:tr w:rsidR="00F42634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EF6F30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Репетиционный школьный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42634" w:rsidRDefault="00F42634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6A0CFC" w:rsidP="006668BA">
            <w:r>
              <w:t>17.12</w:t>
            </w:r>
          </w:p>
        </w:tc>
      </w:tr>
      <w:tr w:rsidR="006A0CFC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Pr="00F509D3" w:rsidRDefault="006A0CFC" w:rsidP="00483EE6">
            <w:pPr>
              <w:pStyle w:val="a8"/>
              <w:numPr>
                <w:ilvl w:val="0"/>
                <w:numId w:val="22"/>
              </w:numPr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Pr="00F42634" w:rsidRDefault="006A0CFC" w:rsidP="006A0CFC">
            <w:pPr>
              <w:rPr>
                <w:rFonts w:eastAsia="Calibri"/>
                <w:color w:val="000000" w:themeColor="text1"/>
              </w:rPr>
            </w:pP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 xml:space="preserve">Репетиционный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районный </w:t>
            </w:r>
            <w:r w:rsidRPr="00F42634">
              <w:rPr>
                <w:rFonts w:eastAsia="Calibri"/>
                <w:color w:val="000000" w:themeColor="text1"/>
                <w:sz w:val="28"/>
                <w:szCs w:val="28"/>
              </w:rPr>
              <w:t>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Pr="00F42634" w:rsidRDefault="006A0CFC" w:rsidP="000F7B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Pr="00121CF9" w:rsidRDefault="006A0CFC" w:rsidP="006668BA">
            <w:r>
              <w:t>03.03</w:t>
            </w:r>
          </w:p>
        </w:tc>
      </w:tr>
      <w:tr w:rsidR="004E2226" w:rsidRPr="00F509D3" w:rsidTr="004E22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F509D3" w:rsidRDefault="004E2226" w:rsidP="004E2226">
            <w:pPr>
              <w:pStyle w:val="a8"/>
              <w:ind w:right="33"/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F42634" w:rsidRDefault="004E2226" w:rsidP="006668BA">
            <w:pPr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F42634" w:rsidRDefault="004E2226" w:rsidP="000F7B2F">
            <w:pPr>
              <w:jc w:val="center"/>
              <w:rPr>
                <w:color w:val="000000" w:themeColor="text1"/>
              </w:rPr>
            </w:pPr>
            <w:r w:rsidRPr="00F42634">
              <w:rPr>
                <w:color w:val="000000" w:themeColor="text1"/>
                <w:sz w:val="28"/>
                <w:szCs w:val="28"/>
              </w:rPr>
              <w:t>1</w:t>
            </w:r>
            <w:r w:rsidR="006A0C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6" w:rsidRPr="00121CF9" w:rsidRDefault="004E2226" w:rsidP="006668BA"/>
        </w:tc>
      </w:tr>
    </w:tbl>
    <w:p w:rsidR="00483EE6" w:rsidRPr="00F509D3" w:rsidRDefault="00483EE6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6668BA" w:rsidRPr="00F509D3" w:rsidRDefault="006668BA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6668BA" w:rsidRPr="00F509D3" w:rsidRDefault="006668BA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6668BA" w:rsidRPr="00F509D3" w:rsidRDefault="006668BA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6668BA" w:rsidRPr="00F509D3" w:rsidRDefault="006668BA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6668BA" w:rsidRDefault="006668BA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42634" w:rsidRDefault="00F42634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42634" w:rsidRDefault="00F42634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42634" w:rsidRDefault="00F42634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42634" w:rsidRPr="00F509D3" w:rsidRDefault="00F42634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Календарно-тематическое планирование учебного материала</w:t>
      </w:r>
    </w:p>
    <w:p w:rsidR="00FA715F" w:rsidRPr="00F509D3" w:rsidRDefault="00FA715F" w:rsidP="00FA715F">
      <w:pPr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по геометрии 1</w:t>
      </w:r>
      <w:r w:rsidR="004808FB">
        <w:rPr>
          <w:b/>
          <w:sz w:val="28"/>
          <w:szCs w:val="28"/>
        </w:rPr>
        <w:t>1</w:t>
      </w:r>
      <w:r w:rsidRPr="00F509D3">
        <w:rPr>
          <w:b/>
          <w:sz w:val="28"/>
          <w:szCs w:val="28"/>
        </w:rPr>
        <w:t xml:space="preserve"> класс</w:t>
      </w:r>
    </w:p>
    <w:p w:rsidR="00FA715F" w:rsidRPr="00F509D3" w:rsidRDefault="00FA715F" w:rsidP="00FA715F">
      <w:pPr>
        <w:pStyle w:val="23"/>
        <w:shd w:val="clear" w:color="auto" w:fill="auto"/>
        <w:spacing w:before="0" w:line="240" w:lineRule="auto"/>
        <w:ind w:firstLine="454"/>
      </w:pPr>
      <w:r w:rsidRPr="00F509D3">
        <w:t>Класс 1</w:t>
      </w:r>
      <w:r w:rsidR="004808FB">
        <w:t>1</w:t>
      </w:r>
    </w:p>
    <w:p w:rsidR="00FA715F" w:rsidRPr="00F509D3" w:rsidRDefault="00FA715F" w:rsidP="00FA715F">
      <w:pPr>
        <w:pStyle w:val="23"/>
        <w:shd w:val="clear" w:color="auto" w:fill="auto"/>
        <w:spacing w:before="0" w:line="240" w:lineRule="auto"/>
        <w:ind w:firstLine="454"/>
      </w:pPr>
      <w:r w:rsidRPr="00F509D3">
        <w:t>Количество часов</w:t>
      </w:r>
    </w:p>
    <w:p w:rsidR="00FA715F" w:rsidRPr="0000648B" w:rsidRDefault="00FA715F" w:rsidP="00FA715F">
      <w:pPr>
        <w:pStyle w:val="23"/>
        <w:shd w:val="clear" w:color="auto" w:fill="auto"/>
        <w:spacing w:before="0" w:line="240" w:lineRule="auto"/>
        <w:ind w:firstLine="454"/>
      </w:pPr>
      <w:r w:rsidRPr="00F509D3">
        <w:t>Всего 70 часов; в неделю 2 часа.</w:t>
      </w:r>
    </w:p>
    <w:p w:rsidR="00FA715F" w:rsidRPr="00F509D3" w:rsidRDefault="00FA715F" w:rsidP="00FA715F">
      <w:pPr>
        <w:pStyle w:val="23"/>
        <w:shd w:val="clear" w:color="auto" w:fill="auto"/>
        <w:spacing w:before="0" w:line="240" w:lineRule="auto"/>
        <w:ind w:firstLine="454"/>
      </w:pPr>
      <w:r w:rsidRPr="0000648B">
        <w:t xml:space="preserve">Плановых контрольных уроков –  </w:t>
      </w:r>
      <w:r w:rsidR="004808FB">
        <w:t>6</w:t>
      </w:r>
      <w:r w:rsidRPr="0000648B">
        <w:t>часо</w:t>
      </w:r>
      <w:r w:rsidRPr="00F509D3">
        <w:t>в</w:t>
      </w:r>
    </w:p>
    <w:p w:rsidR="00FA715F" w:rsidRPr="00F509D3" w:rsidRDefault="00FA715F" w:rsidP="00FA715F">
      <w:pPr>
        <w:pStyle w:val="23"/>
        <w:shd w:val="clear" w:color="auto" w:fill="auto"/>
        <w:spacing w:before="0" w:line="240" w:lineRule="auto"/>
        <w:ind w:firstLine="454"/>
      </w:pPr>
      <w:r w:rsidRPr="00F509D3">
        <w:t xml:space="preserve">Планирование составлено на основе: </w:t>
      </w:r>
    </w:p>
    <w:p w:rsidR="00FA715F" w:rsidRPr="00F509D3" w:rsidRDefault="00FA715F" w:rsidP="00FA715F">
      <w:pPr>
        <w:tabs>
          <w:tab w:val="left" w:pos="284"/>
        </w:tabs>
        <w:suppressAutoHyphens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Геометрия. Рабочие программы.  Предметная линия учебников </w:t>
      </w:r>
      <w:proofErr w:type="spellStart"/>
      <w:r w:rsidRPr="00F509D3">
        <w:rPr>
          <w:color w:val="262626" w:themeColor="text1" w:themeTint="D9"/>
          <w:sz w:val="28"/>
          <w:szCs w:val="28"/>
        </w:rPr>
        <w:t>Атанасян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Л.С., Бутузов В.Ф., Кадомцев </w:t>
      </w:r>
      <w:proofErr w:type="spellStart"/>
      <w:r w:rsidRPr="00F509D3">
        <w:rPr>
          <w:color w:val="262626" w:themeColor="text1" w:themeTint="D9"/>
          <w:sz w:val="28"/>
          <w:szCs w:val="28"/>
        </w:rPr>
        <w:t>С.Б.,Позняк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Э.Г., Киселёва Л.С. Геометрия 10-11 классы.</w:t>
      </w:r>
    </w:p>
    <w:p w:rsidR="00FA715F" w:rsidRPr="00F509D3" w:rsidRDefault="00FA715F" w:rsidP="00FA715F">
      <w:pPr>
        <w:ind w:firstLine="454"/>
        <w:jc w:val="both"/>
        <w:rPr>
          <w:sz w:val="28"/>
          <w:szCs w:val="28"/>
        </w:rPr>
      </w:pPr>
      <w:r w:rsidRPr="00F509D3">
        <w:rPr>
          <w:sz w:val="28"/>
          <w:szCs w:val="28"/>
        </w:rPr>
        <w:t xml:space="preserve">Учебник: </w:t>
      </w:r>
    </w:p>
    <w:p w:rsidR="00FA715F" w:rsidRPr="00F509D3" w:rsidRDefault="00FA715F" w:rsidP="00FA715F">
      <w:pPr>
        <w:tabs>
          <w:tab w:val="left" w:pos="284"/>
        </w:tabs>
        <w:suppressAutoHyphens/>
        <w:jc w:val="both"/>
        <w:rPr>
          <w:sz w:val="28"/>
          <w:szCs w:val="28"/>
        </w:rPr>
      </w:pPr>
      <w:proofErr w:type="spellStart"/>
      <w:r w:rsidRPr="00F509D3">
        <w:rPr>
          <w:color w:val="262626" w:themeColor="text1" w:themeTint="D9"/>
          <w:sz w:val="28"/>
          <w:szCs w:val="28"/>
        </w:rPr>
        <w:t>Атанасян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Л.С., Бутузов В.Ф., Кадомцев </w:t>
      </w:r>
      <w:proofErr w:type="spellStart"/>
      <w:r w:rsidRPr="00F509D3">
        <w:rPr>
          <w:color w:val="262626" w:themeColor="text1" w:themeTint="D9"/>
          <w:sz w:val="28"/>
          <w:szCs w:val="28"/>
        </w:rPr>
        <w:t>С.Б.,Позняк</w:t>
      </w:r>
      <w:proofErr w:type="spellEnd"/>
      <w:r w:rsidRPr="00F509D3">
        <w:rPr>
          <w:color w:val="262626" w:themeColor="text1" w:themeTint="D9"/>
          <w:sz w:val="28"/>
          <w:szCs w:val="28"/>
        </w:rPr>
        <w:t xml:space="preserve"> Э.Г., Киселёва Л.С. Геометрия 10-11 классы: Учебник для общеобразовательных учреждений. М.: Просвещение, 2009.</w:t>
      </w:r>
    </w:p>
    <w:p w:rsidR="00FA715F" w:rsidRPr="00F509D3" w:rsidRDefault="00FA715F" w:rsidP="00FA715F">
      <w:pPr>
        <w:jc w:val="center"/>
        <w:rPr>
          <w:b/>
          <w:sz w:val="28"/>
          <w:szCs w:val="28"/>
        </w:rPr>
      </w:pPr>
    </w:p>
    <w:p w:rsidR="00FA715F" w:rsidRPr="00F509D3" w:rsidRDefault="00FA715F" w:rsidP="00FA715F">
      <w:pPr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t>График контрольных работ по геометрии 1</w:t>
      </w:r>
      <w:r w:rsidR="004808FB">
        <w:rPr>
          <w:b/>
          <w:sz w:val="28"/>
          <w:szCs w:val="28"/>
        </w:rPr>
        <w:t>1</w:t>
      </w:r>
      <w:r w:rsidRPr="00F509D3">
        <w:rPr>
          <w:b/>
          <w:sz w:val="28"/>
          <w:szCs w:val="28"/>
        </w:rPr>
        <w:t xml:space="preserve"> класс</w:t>
      </w:r>
    </w:p>
    <w:p w:rsidR="00FA715F" w:rsidRPr="00F509D3" w:rsidRDefault="00FA715F" w:rsidP="00FA715F">
      <w:pPr>
        <w:jc w:val="center"/>
        <w:rPr>
          <w:b/>
          <w:sz w:val="28"/>
          <w:szCs w:val="28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6129"/>
        <w:gridCol w:w="1560"/>
        <w:gridCol w:w="1560"/>
      </w:tblGrid>
      <w:tr w:rsidR="00576F05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4E2226" w:rsidRDefault="00576F05" w:rsidP="004B5F77">
            <w:pPr>
              <w:ind w:right="33"/>
              <w:jc w:val="center"/>
              <w:rPr>
                <w:b/>
              </w:rPr>
            </w:pPr>
            <w:r w:rsidRPr="004E2226">
              <w:rPr>
                <w:b/>
              </w:rPr>
              <w:t>№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4E2226" w:rsidRDefault="00576F05" w:rsidP="004B5F77">
            <w:pPr>
              <w:jc w:val="center"/>
              <w:rPr>
                <w:b/>
                <w:bCs/>
                <w:color w:val="000000"/>
              </w:rPr>
            </w:pPr>
            <w:r w:rsidRPr="004E2226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4E2226" w:rsidRDefault="00576F05" w:rsidP="004B5F77">
            <w:pPr>
              <w:jc w:val="center"/>
              <w:rPr>
                <w:b/>
              </w:rPr>
            </w:pPr>
            <w:r w:rsidRPr="004E2226">
              <w:rPr>
                <w:b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4E2226" w:rsidRDefault="00576F05" w:rsidP="004B5F77">
            <w:pPr>
              <w:jc w:val="center"/>
              <w:rPr>
                <w:b/>
              </w:rPr>
            </w:pPr>
            <w:r w:rsidRPr="004E2226">
              <w:rPr>
                <w:b/>
              </w:rPr>
              <w:t>Дата</w:t>
            </w:r>
          </w:p>
        </w:tc>
      </w:tr>
      <w:tr w:rsidR="00F42634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FA715F">
            <w:pPr>
              <w:pStyle w:val="a8"/>
              <w:numPr>
                <w:ilvl w:val="0"/>
                <w:numId w:val="34"/>
              </w:numPr>
              <w:ind w:right="33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EF6F30">
            <w:pPr>
              <w:rPr>
                <w:rFonts w:eastAsia="Calibri"/>
                <w:color w:val="000000" w:themeColor="text1"/>
              </w:rPr>
            </w:pPr>
            <w:r w:rsidRPr="004808FB">
              <w:rPr>
                <w:rFonts w:eastAsia="Calibri"/>
                <w:color w:val="000000" w:themeColor="text1"/>
                <w:sz w:val="28"/>
                <w:szCs w:val="28"/>
              </w:rPr>
              <w:t>Тест «Векторы в пространстве»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4808FB">
            <w:pPr>
              <w:jc w:val="center"/>
              <w:rPr>
                <w:rFonts w:eastAsia="Calibri"/>
                <w:color w:val="000000" w:themeColor="text1"/>
              </w:rPr>
            </w:pPr>
            <w:r w:rsidRPr="004808FB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847BF1" w:rsidP="004B5F77">
            <w:r>
              <w:t>03.10</w:t>
            </w:r>
          </w:p>
        </w:tc>
      </w:tr>
      <w:tr w:rsidR="00F42634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FA715F">
            <w:pPr>
              <w:pStyle w:val="a8"/>
              <w:numPr>
                <w:ilvl w:val="0"/>
                <w:numId w:val="34"/>
              </w:numPr>
              <w:ind w:right="33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EF6F30">
            <w:pPr>
              <w:rPr>
                <w:rFonts w:eastAsia="Calibri"/>
                <w:color w:val="000000" w:themeColor="text1"/>
              </w:rPr>
            </w:pPr>
            <w:r w:rsidRPr="004808FB">
              <w:rPr>
                <w:color w:val="000000" w:themeColor="text1"/>
                <w:sz w:val="28"/>
                <w:szCs w:val="28"/>
              </w:rPr>
              <w:t>Контрольная работа № 1  «Метод координат в пространстве».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4808FB">
            <w:pPr>
              <w:jc w:val="center"/>
              <w:rPr>
                <w:rFonts w:eastAsia="Calibri"/>
                <w:color w:val="000000" w:themeColor="text1"/>
              </w:rPr>
            </w:pPr>
            <w:r w:rsidRPr="004808FB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847BF1" w:rsidP="004B5F77">
            <w:r>
              <w:t>03.12</w:t>
            </w:r>
          </w:p>
        </w:tc>
      </w:tr>
      <w:tr w:rsidR="00F42634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FA715F">
            <w:pPr>
              <w:pStyle w:val="a8"/>
              <w:numPr>
                <w:ilvl w:val="0"/>
                <w:numId w:val="34"/>
              </w:numPr>
              <w:ind w:right="33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EF6F30">
            <w:pPr>
              <w:rPr>
                <w:rFonts w:eastAsia="Calibri"/>
                <w:color w:val="000000" w:themeColor="text1"/>
              </w:rPr>
            </w:pPr>
            <w:r w:rsidRPr="004808FB">
              <w:rPr>
                <w:color w:val="000000" w:themeColor="text1"/>
                <w:sz w:val="28"/>
                <w:szCs w:val="28"/>
              </w:rPr>
              <w:t>Контрольная работа № 2 по теме «Цилиндр, конус, шар»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4808FB">
            <w:pPr>
              <w:jc w:val="center"/>
              <w:rPr>
                <w:rFonts w:eastAsia="Calibri"/>
                <w:color w:val="000000" w:themeColor="text1"/>
              </w:rPr>
            </w:pPr>
            <w:r w:rsidRPr="004808FB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847BF1" w:rsidP="004B5F77">
            <w:r>
              <w:t>16.01</w:t>
            </w:r>
          </w:p>
        </w:tc>
      </w:tr>
      <w:tr w:rsidR="00F42634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FA715F">
            <w:pPr>
              <w:pStyle w:val="a8"/>
              <w:numPr>
                <w:ilvl w:val="0"/>
                <w:numId w:val="34"/>
              </w:numPr>
              <w:ind w:right="33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EF6F30">
            <w:pPr>
              <w:rPr>
                <w:rFonts w:eastAsia="Calibri"/>
                <w:color w:val="000000" w:themeColor="text1"/>
              </w:rPr>
            </w:pPr>
            <w:r w:rsidRPr="004808FB">
              <w:rPr>
                <w:rFonts w:eastAsia="Calibri"/>
                <w:color w:val="000000" w:themeColor="text1"/>
                <w:sz w:val="28"/>
                <w:szCs w:val="28"/>
              </w:rPr>
              <w:t>Тест «Объем пирамиды, призмы, конуса»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4808FB">
            <w:pPr>
              <w:jc w:val="center"/>
              <w:rPr>
                <w:rFonts w:eastAsia="Calibri"/>
                <w:color w:val="000000" w:themeColor="text1"/>
              </w:rPr>
            </w:pPr>
            <w:r w:rsidRPr="004808FB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847BF1" w:rsidP="004B5F77">
            <w:r>
              <w:t>19.03</w:t>
            </w:r>
          </w:p>
        </w:tc>
      </w:tr>
      <w:tr w:rsidR="00F42634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FA715F">
            <w:pPr>
              <w:pStyle w:val="a8"/>
              <w:numPr>
                <w:ilvl w:val="0"/>
                <w:numId w:val="34"/>
              </w:numPr>
              <w:ind w:right="33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EF6F30">
            <w:pPr>
              <w:rPr>
                <w:rFonts w:eastAsia="Calibri"/>
                <w:color w:val="000000" w:themeColor="text1"/>
              </w:rPr>
            </w:pPr>
            <w:r w:rsidRPr="004808FB">
              <w:rPr>
                <w:color w:val="000000" w:themeColor="text1"/>
                <w:sz w:val="28"/>
                <w:szCs w:val="28"/>
              </w:rPr>
              <w:t xml:space="preserve"> Контрольная работа № 3 по теме «Объемы тел».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4808FB">
            <w:pPr>
              <w:jc w:val="center"/>
              <w:rPr>
                <w:rFonts w:eastAsia="Calibri"/>
                <w:color w:val="000000" w:themeColor="text1"/>
              </w:rPr>
            </w:pPr>
            <w:r w:rsidRPr="004808FB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847BF1" w:rsidP="004B5F77">
            <w:r>
              <w:t>24.04</w:t>
            </w:r>
          </w:p>
        </w:tc>
      </w:tr>
      <w:tr w:rsidR="00F42634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F509D3" w:rsidRDefault="00F42634" w:rsidP="00FA715F">
            <w:pPr>
              <w:pStyle w:val="a8"/>
              <w:numPr>
                <w:ilvl w:val="0"/>
                <w:numId w:val="34"/>
              </w:numPr>
              <w:ind w:right="33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EF6F30">
            <w:pPr>
              <w:rPr>
                <w:color w:val="000000" w:themeColor="text1"/>
              </w:rPr>
            </w:pPr>
            <w:r w:rsidRPr="004808FB">
              <w:rPr>
                <w:color w:val="000000" w:themeColor="text1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4808FB" w:rsidRDefault="00F42634" w:rsidP="004808FB">
            <w:pPr>
              <w:jc w:val="center"/>
              <w:rPr>
                <w:color w:val="000000" w:themeColor="text1"/>
              </w:rPr>
            </w:pPr>
            <w:r w:rsidRPr="004808F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34" w:rsidRPr="00121CF9" w:rsidRDefault="00847BF1" w:rsidP="004B5F77">
            <w:r>
              <w:t>14.05</w:t>
            </w:r>
          </w:p>
        </w:tc>
      </w:tr>
      <w:tr w:rsidR="00576F05" w:rsidRPr="00F509D3" w:rsidTr="00576F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F509D3" w:rsidRDefault="00576F05" w:rsidP="00576F05">
            <w:pPr>
              <w:pStyle w:val="a8"/>
              <w:ind w:right="33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121CF9" w:rsidRDefault="00576F05" w:rsidP="00C35E86"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121CF9" w:rsidRDefault="004808FB" w:rsidP="004808FB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5" w:rsidRPr="00121CF9" w:rsidRDefault="00576F05" w:rsidP="00C35E86"/>
        </w:tc>
      </w:tr>
    </w:tbl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FA715F" w:rsidRPr="00F509D3" w:rsidRDefault="00FA715F" w:rsidP="00FA715F">
      <w:pPr>
        <w:pStyle w:val="a8"/>
        <w:ind w:left="0" w:firstLine="454"/>
        <w:jc w:val="both"/>
        <w:rPr>
          <w:sz w:val="28"/>
          <w:szCs w:val="28"/>
        </w:rPr>
      </w:pPr>
    </w:p>
    <w:p w:rsidR="006668BA" w:rsidRDefault="006668BA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509D3" w:rsidRDefault="00F509D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509D3" w:rsidRDefault="00F509D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509D3" w:rsidRDefault="00F509D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509D3" w:rsidRDefault="00F509D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509D3" w:rsidRDefault="00F509D3" w:rsidP="00483EE6">
      <w:pPr>
        <w:pStyle w:val="a8"/>
        <w:ind w:left="0" w:firstLine="454"/>
        <w:jc w:val="both"/>
        <w:rPr>
          <w:sz w:val="28"/>
          <w:szCs w:val="28"/>
        </w:rPr>
        <w:sectPr w:rsidR="00F509D3" w:rsidSect="00C42861">
          <w:pgSz w:w="11906" w:h="16838"/>
          <w:pgMar w:top="1135" w:right="849" w:bottom="993" w:left="1134" w:header="709" w:footer="709" w:gutter="0"/>
          <w:cols w:space="708"/>
          <w:docGrid w:linePitch="360"/>
        </w:sectPr>
      </w:pPr>
    </w:p>
    <w:tbl>
      <w:tblPr>
        <w:tblStyle w:val="a4"/>
        <w:tblW w:w="5129" w:type="pct"/>
        <w:tblLayout w:type="fixed"/>
        <w:tblLook w:val="04A0"/>
      </w:tblPr>
      <w:tblGrid>
        <w:gridCol w:w="676"/>
        <w:gridCol w:w="3369"/>
        <w:gridCol w:w="4975"/>
        <w:gridCol w:w="709"/>
        <w:gridCol w:w="670"/>
      </w:tblGrid>
      <w:tr w:rsidR="00F509D3" w:rsidRPr="00EA7CA0" w:rsidTr="00847BF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F509D3" w:rsidRDefault="00F509D3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7C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Календарно – тематическое планирование </w:t>
            </w:r>
            <w:proofErr w:type="gramStart"/>
            <w:r w:rsidRPr="00EA7C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EA7C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A7C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алгебра</w:t>
            </w:r>
            <w:proofErr w:type="gramEnd"/>
            <w:r w:rsidRPr="00EA7C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="004808FB" w:rsidRPr="00EA7C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Pr="00EA7C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  <w:p w:rsidR="000F7B2F" w:rsidRPr="000F7B2F" w:rsidRDefault="000F7B2F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7B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(3,5 часа в неделю, всего 122 часа в год)</w:t>
            </w:r>
          </w:p>
        </w:tc>
      </w:tr>
      <w:tr w:rsidR="00F97EE7" w:rsidRPr="00EA7CA0" w:rsidTr="002C7395">
        <w:tc>
          <w:tcPr>
            <w:tcW w:w="325" w:type="pct"/>
            <w:vMerge w:val="restart"/>
          </w:tcPr>
          <w:p w:rsidR="00F97EE7" w:rsidRPr="00EA7CA0" w:rsidRDefault="00F97EE7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урока</w:t>
            </w:r>
          </w:p>
        </w:tc>
        <w:tc>
          <w:tcPr>
            <w:tcW w:w="1620" w:type="pct"/>
            <w:vMerge w:val="restart"/>
          </w:tcPr>
          <w:p w:rsidR="00F97EE7" w:rsidRPr="00EA7CA0" w:rsidRDefault="00F97EE7" w:rsidP="00B50E55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 раздела, урока</w:t>
            </w:r>
          </w:p>
        </w:tc>
        <w:tc>
          <w:tcPr>
            <w:tcW w:w="2392" w:type="pct"/>
            <w:vMerge w:val="restart"/>
          </w:tcPr>
          <w:p w:rsidR="00F97EE7" w:rsidRPr="00EA7CA0" w:rsidRDefault="00F97EE7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663" w:type="pct"/>
            <w:gridSpan w:val="2"/>
          </w:tcPr>
          <w:p w:rsidR="00F97EE7" w:rsidRPr="00EA7CA0" w:rsidRDefault="00F97EE7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Сроки проведения</w:t>
            </w:r>
          </w:p>
        </w:tc>
      </w:tr>
      <w:tr w:rsidR="00F97EE7" w:rsidRPr="00EA7CA0" w:rsidTr="00847BF1">
        <w:tc>
          <w:tcPr>
            <w:tcW w:w="325" w:type="pct"/>
            <w:vMerge/>
          </w:tcPr>
          <w:p w:rsidR="00F97EE7" w:rsidRPr="00EA7CA0" w:rsidRDefault="00F97EE7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  <w:vMerge/>
          </w:tcPr>
          <w:p w:rsidR="00F97EE7" w:rsidRPr="00EA7CA0" w:rsidRDefault="00F97EE7" w:rsidP="00B50E55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pct"/>
            <w:vMerge/>
          </w:tcPr>
          <w:p w:rsidR="00F97EE7" w:rsidRPr="00EA7CA0" w:rsidRDefault="00F97EE7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F97EE7" w:rsidRPr="00EA7CA0" w:rsidRDefault="00F97EE7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323" w:type="pct"/>
          </w:tcPr>
          <w:p w:rsidR="00F97EE7" w:rsidRPr="00EA7CA0" w:rsidRDefault="00F97EE7" w:rsidP="00127F6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B50E55" w:rsidRPr="00EA7CA0" w:rsidTr="00847BF1">
        <w:tc>
          <w:tcPr>
            <w:tcW w:w="325" w:type="pct"/>
          </w:tcPr>
          <w:p w:rsidR="00B50E55" w:rsidRPr="00EA7CA0" w:rsidRDefault="00B50E5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B50E55" w:rsidRPr="00EA7CA0" w:rsidRDefault="00B50E55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Решение текстовых задач</w:t>
            </w:r>
          </w:p>
        </w:tc>
        <w:tc>
          <w:tcPr>
            <w:tcW w:w="2392" w:type="pct"/>
            <w:vMerge w:val="restart"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B50E55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02.09</w:t>
            </w:r>
          </w:p>
        </w:tc>
        <w:tc>
          <w:tcPr>
            <w:tcW w:w="323" w:type="pct"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0E55" w:rsidRPr="00EA7CA0" w:rsidTr="00847BF1">
        <w:tc>
          <w:tcPr>
            <w:tcW w:w="325" w:type="pct"/>
          </w:tcPr>
          <w:p w:rsidR="00B50E55" w:rsidRPr="00EA7CA0" w:rsidRDefault="00B50E5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B50E55" w:rsidRPr="00EA7CA0" w:rsidRDefault="00B50E55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Нахождение производной</w:t>
            </w:r>
          </w:p>
        </w:tc>
        <w:tc>
          <w:tcPr>
            <w:tcW w:w="2392" w:type="pct"/>
            <w:vMerge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B50E55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04.09</w:t>
            </w:r>
          </w:p>
        </w:tc>
        <w:tc>
          <w:tcPr>
            <w:tcW w:w="323" w:type="pct"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0E55" w:rsidRPr="00EA7CA0" w:rsidTr="00847BF1">
        <w:tc>
          <w:tcPr>
            <w:tcW w:w="325" w:type="pct"/>
          </w:tcPr>
          <w:p w:rsidR="00B50E55" w:rsidRPr="00EA7CA0" w:rsidRDefault="00B50E5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B50E55" w:rsidRPr="00EA7CA0" w:rsidRDefault="00B50E55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Исследование при помощи производной</w:t>
            </w:r>
          </w:p>
        </w:tc>
        <w:tc>
          <w:tcPr>
            <w:tcW w:w="2392" w:type="pct"/>
            <w:vMerge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B50E55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06.09</w:t>
            </w:r>
          </w:p>
        </w:tc>
        <w:tc>
          <w:tcPr>
            <w:tcW w:w="323" w:type="pct"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0E55" w:rsidRPr="00EA7CA0" w:rsidTr="00847BF1">
        <w:tc>
          <w:tcPr>
            <w:tcW w:w="325" w:type="pct"/>
          </w:tcPr>
          <w:p w:rsidR="00B50E55" w:rsidRPr="00EA7CA0" w:rsidRDefault="00B50E5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B50E55" w:rsidRPr="009F799C" w:rsidRDefault="00B50E55" w:rsidP="00B50E55">
            <w:pPr>
              <w:pStyle w:val="a9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9F799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Входной контроль (контрольная работа за курс 10-го класса</w:t>
            </w:r>
          </w:p>
        </w:tc>
        <w:tc>
          <w:tcPr>
            <w:tcW w:w="2392" w:type="pct"/>
            <w:vMerge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B50E55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11.09</w:t>
            </w:r>
          </w:p>
        </w:tc>
        <w:tc>
          <w:tcPr>
            <w:tcW w:w="323" w:type="pct"/>
          </w:tcPr>
          <w:p w:rsidR="00B50E55" w:rsidRPr="00EA7CA0" w:rsidRDefault="00B50E5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08FB" w:rsidRPr="00EA7CA0" w:rsidTr="00847BF1">
        <w:tc>
          <w:tcPr>
            <w:tcW w:w="325" w:type="pct"/>
          </w:tcPr>
          <w:p w:rsidR="004808FB" w:rsidRPr="00EA7CA0" w:rsidRDefault="004808FB" w:rsidP="00127F6B">
            <w:pPr>
              <w:pStyle w:val="a9"/>
              <w:ind w:left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4808FB" w:rsidRPr="006E6E2C" w:rsidRDefault="004808FB" w:rsidP="00B50E55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E6E2C">
              <w:rPr>
                <w:rFonts w:eastAsia="Calibri"/>
                <w:b/>
                <w:color w:val="000000" w:themeColor="text1"/>
                <w:sz w:val="20"/>
                <w:szCs w:val="20"/>
              </w:rPr>
              <w:t>Степени и корни. Степенные функции</w:t>
            </w:r>
          </w:p>
        </w:tc>
        <w:tc>
          <w:tcPr>
            <w:tcW w:w="2392" w:type="pct"/>
          </w:tcPr>
          <w:p w:rsidR="004808FB" w:rsidRPr="00EA7CA0" w:rsidRDefault="004808FB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4808FB" w:rsidRPr="00EA7CA0" w:rsidRDefault="004808FB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4808FB" w:rsidRPr="00EA7CA0" w:rsidRDefault="004808FB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Понятие корня  </w:t>
            </w: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-й  степени из действительного числа.</w:t>
            </w:r>
          </w:p>
        </w:tc>
        <w:tc>
          <w:tcPr>
            <w:tcW w:w="2392" w:type="pct"/>
            <w:vMerge w:val="restart"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 xml:space="preserve">Определение корня </w:t>
            </w:r>
            <w:r w:rsidRPr="00EA7CA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A7CA0">
              <w:rPr>
                <w:rFonts w:ascii="Times New Roman" w:hAnsi="Times New Roman"/>
                <w:sz w:val="20"/>
                <w:szCs w:val="20"/>
              </w:rPr>
              <w:t>-й степени из действительного числа.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-Определение корня нечетной степени из отрицательного числа.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 xml:space="preserve">Вычислять корень </w:t>
            </w:r>
            <w:r w:rsidRPr="00EA7CA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A7CA0">
              <w:rPr>
                <w:rFonts w:ascii="Times New Roman" w:hAnsi="Times New Roman"/>
                <w:sz w:val="20"/>
                <w:szCs w:val="20"/>
              </w:rPr>
              <w:t>-й степени из действительного числа.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 xml:space="preserve">-Решать уравнения вида </w:t>
            </w:r>
            <w:proofErr w:type="spellStart"/>
            <w:r w:rsidRPr="00EA7CA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A7CA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  <w:r w:rsidRPr="00EA7CA0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EA7CA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EA7CA0">
              <w:rPr>
                <w:rFonts w:ascii="Times New Roman" w:hAnsi="Times New Roman"/>
                <w:sz w:val="20"/>
                <w:szCs w:val="20"/>
              </w:rPr>
              <w:t>. Основные приемы преобразования иррациональных выражений.</w:t>
            </w:r>
          </w:p>
        </w:tc>
        <w:tc>
          <w:tcPr>
            <w:tcW w:w="341" w:type="pct"/>
          </w:tcPr>
          <w:p w:rsidR="00EA7CA0" w:rsidRPr="00EA7CA0" w:rsidRDefault="004E0C17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09.09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Решение и упрощение выражений со степенью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4E0C17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13.09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Функции у = </w:t>
            </w:r>
            <w:r w:rsidR="0004275A" w:rsidRPr="0004275A">
              <w:rPr>
                <w:rFonts w:ascii="Times New Roman" w:eastAsia="Calibri" w:hAnsi="Times New Roman"/>
                <w:color w:val="000000" w:themeColor="text1"/>
                <w:position w:val="-8"/>
                <w:sz w:val="20"/>
                <w:szCs w:val="20"/>
              </w:rPr>
              <w:pict>
                <v:shape id="_x0000_i1026" type="#_x0000_t75" style="width:18pt;height:18pt">
                  <v:imagedata r:id="rId16" o:title=""/>
                </v:shape>
              </w:pict>
            </w: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их свойства и графики.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4E0C17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Построение графиков. Область определения функции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18.09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Наибольшее или наименьшее значение функции с корнем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 xml:space="preserve">Свойства корня  </w:t>
            </w:r>
            <w:r w:rsidRPr="00EA7CA0">
              <w:rPr>
                <w:rFonts w:eastAsia="Calibri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-й степени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23.09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 xml:space="preserve">Корень из </w:t>
            </w:r>
            <w:r w:rsidR="009F799C" w:rsidRPr="00EA7CA0">
              <w:rPr>
                <w:rFonts w:eastAsia="Calibri"/>
                <w:color w:val="000000" w:themeColor="text1"/>
                <w:sz w:val="20"/>
                <w:szCs w:val="20"/>
              </w:rPr>
              <w:t>частного</w:t>
            </w: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 xml:space="preserve"> и произведения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25.09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Приведение к одинаковому показателю корня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27.09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Преобразование выражений, содержащих радикалы.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30.09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Вынесение множителя за знак корня. Внесение одночлена под корень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02.10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Нахождение значений выражения с корнями</w:t>
            </w:r>
          </w:p>
        </w:tc>
        <w:tc>
          <w:tcPr>
            <w:tcW w:w="2392" w:type="pct"/>
            <w:vMerge w:val="restart"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Строить графики, используя основные приемы, и решать с их помощью уравнения и системы уравнений. Выпуклость вниз и выпуклость вверх</w:t>
            </w:r>
          </w:p>
        </w:tc>
        <w:tc>
          <w:tcPr>
            <w:tcW w:w="341" w:type="pct"/>
          </w:tcPr>
          <w:p w:rsidR="00EA7CA0" w:rsidRPr="00EA7CA0" w:rsidRDefault="00B50E55" w:rsidP="00847BF1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</w:t>
            </w:r>
            <w:r w:rsidR="00847BF1">
              <w:rPr>
                <w:rFonts w:eastAsia="Newton-Regular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Newton-Regular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Сокращение дробей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spacing w:before="100" w:beforeAutospacing="1"/>
              <w:ind w:left="-12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Контрольная работа №1  «Понятие корня </w:t>
            </w:r>
            <w:r w:rsidRPr="00EA7CA0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-й степени. Преобразование выражений.»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09.10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Анализ контрольной работы. Решение  заданий КИМ ЕГЭ.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Обобщение понятия о показателе степени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14.10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Представление выражения в виде степени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Нахождение значения выражения с дробной степенью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Степенные функции, их свойства и графики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21.10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Исследование степенных функций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23.10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Значение производной степенной функции в заданной точке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B50E5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08FB" w:rsidRPr="00EA7CA0" w:rsidTr="00847BF1">
        <w:tc>
          <w:tcPr>
            <w:tcW w:w="325" w:type="pct"/>
          </w:tcPr>
          <w:p w:rsidR="004808FB" w:rsidRPr="00EA7CA0" w:rsidRDefault="004808FB" w:rsidP="00127F6B">
            <w:pPr>
              <w:pStyle w:val="a9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4808FB" w:rsidRPr="006E6E2C" w:rsidRDefault="004808FB" w:rsidP="00B50E55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E6E2C">
              <w:rPr>
                <w:rFonts w:eastAsia="Calibri"/>
                <w:b/>
                <w:color w:val="000000" w:themeColor="text1"/>
                <w:sz w:val="20"/>
                <w:szCs w:val="20"/>
              </w:rPr>
              <w:t>Показательная и ло</w:t>
            </w:r>
            <w:r w:rsidR="00BD1318" w:rsidRPr="006E6E2C">
              <w:rPr>
                <w:rFonts w:eastAsia="Calibri"/>
                <w:b/>
                <w:color w:val="000000" w:themeColor="text1"/>
                <w:sz w:val="20"/>
                <w:szCs w:val="20"/>
              </w:rPr>
              <w:t>гарифмическая фу</w:t>
            </w:r>
            <w:r w:rsidR="00B50E55" w:rsidRPr="006E6E2C">
              <w:rPr>
                <w:rFonts w:eastAsia="Calibri"/>
                <w:b/>
                <w:color w:val="000000" w:themeColor="text1"/>
                <w:sz w:val="20"/>
                <w:szCs w:val="20"/>
              </w:rPr>
              <w:t>нкции</w:t>
            </w:r>
          </w:p>
        </w:tc>
        <w:tc>
          <w:tcPr>
            <w:tcW w:w="2392" w:type="pct"/>
          </w:tcPr>
          <w:p w:rsidR="004808FB" w:rsidRPr="00EA7CA0" w:rsidRDefault="004808FB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4808FB" w:rsidRPr="00EA7CA0" w:rsidRDefault="004808FB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4808FB" w:rsidRPr="00EA7CA0" w:rsidRDefault="004808FB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Показательная функция, её свойства и график.</w:t>
            </w:r>
          </w:p>
        </w:tc>
        <w:tc>
          <w:tcPr>
            <w:tcW w:w="2392" w:type="pct"/>
            <w:vMerge w:val="restart"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Строить графики показательной функции.</w:t>
            </w:r>
          </w:p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-Решать простейшие показательные уравнения и неравенства.</w:t>
            </w:r>
          </w:p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-Использовать свойства показательной функции</w:t>
            </w: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06.11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Значение выражения со степенями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spacing w:before="100" w:beforeAutospacing="1" w:after="100" w:afterAutospacing="1"/>
              <w:ind w:left="-12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Показательные уравнения и неравенства. Алгоритм решения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11.11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Задания типа В5 (КИМ ЕГЭ).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13.11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15.11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Решение показательных уравнений приводимых к </w:t>
            </w:r>
            <w:proofErr w:type="gramStart"/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квадратным</w:t>
            </w:r>
            <w:proofErr w:type="gramEnd"/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6E6E2C" w:rsidRPr="00EA7CA0" w:rsidRDefault="006E6E2C" w:rsidP="006E6E2C">
            <w:pPr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«Обобщение понятия о показателе степени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Контрольная работа №2 по теме «Степень.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ind w:left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6E6E2C" w:rsidRDefault="00EA7CA0" w:rsidP="00B50E55">
            <w:pPr>
              <w:pStyle w:val="a9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E6E2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Степенные функции. Показательная функция».</w:t>
            </w:r>
          </w:p>
        </w:tc>
        <w:tc>
          <w:tcPr>
            <w:tcW w:w="2392" w:type="pct"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A7CA0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392" w:type="pct"/>
            <w:vMerge w:val="restart"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-Строить графики степенных функций.</w:t>
            </w:r>
          </w:p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-Применять изученные свойства для преобразования выражений и решения уравнений.</w:t>
            </w:r>
          </w:p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-Находить производные степенных функций.</w:t>
            </w:r>
          </w:p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Решать показательные уравнения, уравнения, сводящиеся к этому виду, и системы показательных уравнений.</w:t>
            </w:r>
          </w:p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Решать показательные неравенства.</w:t>
            </w: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Понятие логарифма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Функция </w:t>
            </w:r>
            <w:proofErr w:type="spellStart"/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у=log</w:t>
            </w: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vertAlign w:val="subscript"/>
              </w:rPr>
              <w:t>a</w:t>
            </w: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x</w:t>
            </w:r>
            <w:proofErr w:type="spellEnd"/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её свойства и график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Нахождение логарифма по определению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Наибольшее и наименьшее значение логарифмической функции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6E6E2C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Свойства логарифмов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EE48D8" w:rsidP="00127F6B">
            <w:pPr>
              <w:spacing w:before="100" w:beforeAutospacing="1" w:after="100" w:afterAutospacing="1"/>
              <w:ind w:left="-12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Применение свойств для нахождения значения выражений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Применение свойств для нахождения значения выражений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Логарифмические уравнения. Алгоритм их решения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Решение логарифмических уравнений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Различные способы решения уравнений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EE48D8" w:rsidP="00EE48D8">
            <w:pPr>
              <w:ind w:left="-121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E2C" w:rsidRPr="00EA7CA0" w:rsidTr="00847BF1">
        <w:tc>
          <w:tcPr>
            <w:tcW w:w="325" w:type="pct"/>
          </w:tcPr>
          <w:p w:rsidR="006E6E2C" w:rsidRPr="00EA7CA0" w:rsidRDefault="006E6E2C" w:rsidP="00127F6B">
            <w:pPr>
              <w:pStyle w:val="a9"/>
              <w:numPr>
                <w:ilvl w:val="0"/>
                <w:numId w:val="23"/>
              </w:numPr>
              <w:ind w:left="5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6E6E2C" w:rsidRPr="00EA7CA0" w:rsidRDefault="006E6E2C" w:rsidP="006A0CFC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Контрольная работа №</w:t>
            </w:r>
            <w:r w:rsidR="006A0CFC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 </w:t>
            </w: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 теме «Логарифмическая функция».</w:t>
            </w:r>
          </w:p>
        </w:tc>
        <w:tc>
          <w:tcPr>
            <w:tcW w:w="2392" w:type="pct"/>
            <w:vMerge/>
          </w:tcPr>
          <w:p w:rsidR="006E6E2C" w:rsidRPr="00EA7CA0" w:rsidRDefault="006E6E2C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6E6E2C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323" w:type="pct"/>
          </w:tcPr>
          <w:p w:rsidR="006E6E2C" w:rsidRPr="00EA7CA0" w:rsidRDefault="006E6E2C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Анализ контрольной работы. Решение  заданий КИМ ЕГЭ</w:t>
            </w:r>
          </w:p>
        </w:tc>
        <w:tc>
          <w:tcPr>
            <w:tcW w:w="2392" w:type="pct"/>
            <w:vMerge w:val="restart"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Вычислять логарифмы.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-Решать простейшие уравнения и неравенства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Находить </w:t>
            </w:r>
            <w:r w:rsidRPr="00EA7CA0">
              <w:rPr>
                <w:rFonts w:ascii="Times New Roman" w:hAnsi="Times New Roman"/>
                <w:sz w:val="20"/>
                <w:szCs w:val="20"/>
              </w:rPr>
              <w:t>Логарифм числа.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-Основание логарифма.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Логарифмирование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-Логарифмические уравнения и неравенства.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-Десятичный логарифм.</w:t>
            </w:r>
          </w:p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Применять функционально-графический метод при решении логарифмических уравнений и неравенств</w:t>
            </w: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Логарифмические неравенства. Их способы решения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autoSpaceDE w:val="0"/>
              <w:autoSpaceDN w:val="0"/>
              <w:adjustRightInd w:val="0"/>
              <w:spacing w:line="249" w:lineRule="auto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25.12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логарифмических неравенств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spacing w:before="100" w:beforeAutospacing="1" w:after="100" w:afterAutospacing="1"/>
              <w:ind w:left="-12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Тестовые задания  В5 из сборника ЕГЭ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Переход к новому основанию логарифма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Упрощение выражений при помощи перехода к новому основанию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20.01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Нахождение производной показательной функции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22.01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Нахождение производной логарифмической функции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24.01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7CA0" w:rsidRPr="00EA7CA0" w:rsidTr="00847BF1">
        <w:tc>
          <w:tcPr>
            <w:tcW w:w="325" w:type="pct"/>
          </w:tcPr>
          <w:p w:rsidR="00EA7CA0" w:rsidRPr="00EA7CA0" w:rsidRDefault="00EA7CA0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A7CA0" w:rsidRPr="00EA7CA0" w:rsidRDefault="00EA7CA0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Контрольная работа №4 по теме «Логарифмическая функция. Дифференцирование показательной и логарифмической функций».</w:t>
            </w:r>
          </w:p>
        </w:tc>
        <w:tc>
          <w:tcPr>
            <w:tcW w:w="2392" w:type="pct"/>
            <w:vMerge/>
          </w:tcPr>
          <w:p w:rsidR="00EA7CA0" w:rsidRPr="00EA7CA0" w:rsidRDefault="00EA7CA0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A7CA0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27.01</w:t>
            </w:r>
          </w:p>
        </w:tc>
        <w:tc>
          <w:tcPr>
            <w:tcW w:w="323" w:type="pct"/>
          </w:tcPr>
          <w:p w:rsidR="00EA7CA0" w:rsidRPr="00EA7CA0" w:rsidRDefault="00EA7CA0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08FB" w:rsidRPr="00EA7CA0" w:rsidTr="00847BF1">
        <w:tc>
          <w:tcPr>
            <w:tcW w:w="325" w:type="pct"/>
          </w:tcPr>
          <w:p w:rsidR="004808FB" w:rsidRPr="00EA7CA0" w:rsidRDefault="004808FB" w:rsidP="00127F6B">
            <w:pPr>
              <w:pStyle w:val="a9"/>
              <w:ind w:left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4808FB" w:rsidRPr="00EE48D8" w:rsidRDefault="004808FB" w:rsidP="00B50E55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E48D8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Первообразная</w:t>
            </w:r>
            <w:proofErr w:type="gramEnd"/>
            <w:r w:rsidRPr="00EE48D8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и интеграл</w:t>
            </w:r>
          </w:p>
        </w:tc>
        <w:tc>
          <w:tcPr>
            <w:tcW w:w="2392" w:type="pct"/>
          </w:tcPr>
          <w:p w:rsidR="004808FB" w:rsidRPr="00EA7CA0" w:rsidRDefault="004808FB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4808FB" w:rsidRPr="00EA7CA0" w:rsidRDefault="004808FB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4808FB" w:rsidRPr="00EA7CA0" w:rsidRDefault="004808FB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392" w:type="pct"/>
            <w:vMerge w:val="restart"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Уметь находить первообразные известных функций. Вычислять  определенные интегралы и площади плоских фигур.</w:t>
            </w:r>
          </w:p>
        </w:tc>
        <w:tc>
          <w:tcPr>
            <w:tcW w:w="341" w:type="pct"/>
          </w:tcPr>
          <w:p w:rsidR="00EE48D8" w:rsidRPr="00EA7CA0" w:rsidRDefault="00EE48D8" w:rsidP="007B0519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29.01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Первообразная. Площадь криволинейной трапеции.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7B0519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31.01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Общий вид первообразных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7B0519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03.02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Определённый интеграл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05.02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EE48D8">
            <w:pPr>
              <w:pStyle w:val="a9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Нахождение значения интеграла и площади.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EE48D8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07.02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Контрольная работа №5 по теме «Первообразная и интеграл».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2392" w:type="pct"/>
          </w:tcPr>
          <w:p w:rsidR="00EE48D8" w:rsidRPr="00EA7CA0" w:rsidRDefault="00EE48D8" w:rsidP="00B50E55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392" w:type="pct"/>
            <w:vMerge w:val="restart"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-Алгоритм нахождения вероятности случайного события.</w:t>
            </w:r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-Правило умножения уметь находить вероятность случайного события.</w:t>
            </w:r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Уметь вычислять число сочетаний и размещений по формулам.</w:t>
            </w:r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-Пользоваться треугольником Паскаля. Пользоваться введенными понятиями и теоремами для решения задач.</w:t>
            </w:r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12.02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Простейшие вероятностные задачи.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295D6F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</w:t>
            </w:r>
            <w:r w:rsidR="00295D6F">
              <w:rPr>
                <w:rFonts w:eastAsia="Newton-Regular"/>
                <w:color w:val="000000" w:themeColor="text1"/>
                <w:sz w:val="20"/>
                <w:szCs w:val="20"/>
              </w:rPr>
              <w:t>7</w:t>
            </w:r>
            <w:r>
              <w:rPr>
                <w:rFonts w:eastAsia="Newton-Regular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Определение классической вероятности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19</w:t>
            </w:r>
            <w:r w:rsidR="00EE48D8">
              <w:rPr>
                <w:rFonts w:eastAsia="Newton-Regular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Тестовые задания  В10.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Сочетания и размещения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26.02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spacing w:before="100" w:beforeAutospacing="1" w:after="100" w:afterAutospacing="1"/>
              <w:ind w:left="-12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Формула бинома Ньютона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02.03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Применение формулы бинома Ньютона при решении задач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Нахождение вероятности события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Контрольная работа №6 по теме «Элементы математической статистики, комбинаторики и теории вероятностей».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16.03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847BF1">
            <w:pPr>
              <w:pStyle w:val="a9"/>
              <w:ind w:left="7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Уравнения и неравенства. Системы у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равнений и неравенств</w:t>
            </w:r>
          </w:p>
        </w:tc>
        <w:tc>
          <w:tcPr>
            <w:tcW w:w="2392" w:type="pct"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295D6F">
            <w:pPr>
              <w:rPr>
                <w:rFonts w:eastAsia="Newton-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89"/>
        </w:trPr>
        <w:tc>
          <w:tcPr>
            <w:tcW w:w="325" w:type="pct"/>
          </w:tcPr>
          <w:p w:rsidR="00EE48D8" w:rsidRPr="00EA7CA0" w:rsidRDefault="00EE48D8" w:rsidP="00847BF1">
            <w:pPr>
              <w:pStyle w:val="a9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2392" w:type="pct"/>
            <w:vMerge w:val="restart"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Уметь делать вывод о расширении ОДЗ, о необходимости проверки корней, о вероятности потери корней. Уметь пользоваться каждым из 4 методов</w:t>
            </w:r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Уметь решать неравенства и системы с одной переменной.</w:t>
            </w:r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-В несложных случаях решать иррациональные неравенства и неравенства с модулем.</w:t>
            </w:r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Применять графический метод</w:t>
            </w:r>
            <w:proofErr w:type="gramStart"/>
            <w:r w:rsidRPr="00EA7CA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-Находить целочисленные решения.</w:t>
            </w: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Общие методы решения уравнений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30.03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уравнений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уравнений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06.04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системы уравнений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системы неравенств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систем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Системы уравнений с тригонометрическими функциями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295D6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 xml:space="preserve">АУКЦИОН ЗНАНИЙ «Наибольшее или наименьшее значение функции способом оценки» 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задач при помощи уравнения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spacing w:before="100" w:beforeAutospacing="1" w:after="100" w:afterAutospacing="1"/>
              <w:ind w:left="-12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задач при помощи квадратного уравнения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77"/>
        </w:trPr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задач при помощи системы уравнений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27.04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Контрольная работа №7 по теме «Уравнения и неравенства. Системы уравнений и неравенств».</w:t>
            </w:r>
          </w:p>
        </w:tc>
        <w:tc>
          <w:tcPr>
            <w:tcW w:w="2392" w:type="pct"/>
            <w:vMerge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29.04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ind w:left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Обобщающее повторение</w:t>
            </w:r>
          </w:p>
        </w:tc>
        <w:tc>
          <w:tcPr>
            <w:tcW w:w="2392" w:type="pct"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EE48D8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  <w:vertAlign w:val="subscript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Решение текстовых задач В</w:t>
            </w:r>
            <w:r w:rsidRPr="00EA7CA0">
              <w:rPr>
                <w:rFonts w:eastAsia="Calibri"/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2" w:type="pct"/>
            <w:vMerge w:val="restart"/>
          </w:tcPr>
          <w:p w:rsidR="00EE48D8" w:rsidRPr="00EA7CA0" w:rsidRDefault="00EE48D8" w:rsidP="00B50E5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A7CA0">
              <w:rPr>
                <w:rFonts w:ascii="Times New Roman" w:hAnsi="Times New Roman"/>
                <w:sz w:val="20"/>
                <w:szCs w:val="20"/>
              </w:rPr>
              <w:t>Пользоваться основными алгоритмическими приемами решения систем уравнений.</w:t>
            </w:r>
          </w:p>
          <w:p w:rsidR="00EE48D8" w:rsidRPr="00EA7CA0" w:rsidRDefault="00EE48D8" w:rsidP="00B50E5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Дать представление о том, как нужно рассуждать при решении уравнений и неравенств с параметрами</w:t>
            </w: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Чтение графиков функции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spacing w:before="100" w:beforeAutospacing="1" w:after="100" w:afterAutospacing="1"/>
              <w:ind w:left="-12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Тригонометрия на ЕГЭ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Тригонометрия на ЕГЭ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Тригонометрия на ЕГЭ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18.05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ind w:left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Решение уравнений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Нахождение значений выражения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95D6F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 xml:space="preserve">Повторение. Упрощение выражений </w:t>
            </w: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и их значение в заданной точке.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847BF1" w:rsidP="00847BF1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Исследование при помощи производной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D02E0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06.09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Исследование при помощи производной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21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20.09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2C7395" w:rsidP="00B50E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A7CA0">
              <w:rPr>
                <w:rFonts w:eastAsia="Calibri"/>
                <w:color w:val="000000" w:themeColor="text1"/>
                <w:sz w:val="20"/>
                <w:szCs w:val="20"/>
              </w:rPr>
              <w:t>Повторение. Исследование при помощи производной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13" w:right="-108"/>
              <w:jc w:val="center"/>
              <w:rPr>
                <w:rFonts w:eastAsia="Newton-Regular"/>
                <w:color w:val="000000" w:themeColor="text1"/>
                <w:sz w:val="20"/>
                <w:szCs w:val="20"/>
              </w:rPr>
            </w:pPr>
            <w:r>
              <w:rPr>
                <w:rFonts w:eastAsia="Newton-Regular"/>
                <w:color w:val="000000" w:themeColor="text1"/>
                <w:sz w:val="20"/>
                <w:szCs w:val="20"/>
              </w:rPr>
              <w:t>04.10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70"/>
        </w:trPr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  <w:r w:rsidR="002C7395" w:rsidRPr="00EA7CA0">
              <w:rPr>
                <w:rFonts w:eastAsia="Calibri"/>
                <w:color w:val="000000" w:themeColor="text1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70"/>
        </w:trPr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Иррациональные уравнения и неравенств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70"/>
        </w:trPr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70"/>
        </w:trPr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Консультация внеурочное время</w:t>
            </w:r>
          </w:p>
          <w:p w:rsidR="00EE48D8" w:rsidRPr="00EA7CA0" w:rsidRDefault="00EE48D8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70"/>
        </w:trPr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Консультация внеурочное время</w:t>
            </w:r>
          </w:p>
          <w:p w:rsidR="00EE48D8" w:rsidRPr="00EA7CA0" w:rsidRDefault="00EE48D8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Тригонометрические уравнения и неравенства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48D8" w:rsidRPr="00EA7CA0" w:rsidTr="00847BF1">
        <w:trPr>
          <w:trHeight w:val="170"/>
        </w:trPr>
        <w:tc>
          <w:tcPr>
            <w:tcW w:w="325" w:type="pct"/>
          </w:tcPr>
          <w:p w:rsidR="00EE48D8" w:rsidRPr="00EA7CA0" w:rsidRDefault="00EE48D8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EE48D8" w:rsidRPr="00EA7CA0" w:rsidRDefault="00EE48D8" w:rsidP="00B50E55">
            <w:pPr>
              <w:rPr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Консультация внеурочное время</w:t>
            </w:r>
          </w:p>
          <w:p w:rsidR="00EE48D8" w:rsidRPr="00EA7CA0" w:rsidRDefault="00EE48D8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Рациональные неравенств С3</w:t>
            </w:r>
          </w:p>
        </w:tc>
        <w:tc>
          <w:tcPr>
            <w:tcW w:w="2392" w:type="pct"/>
            <w:vMerge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EE48D8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323" w:type="pct"/>
          </w:tcPr>
          <w:p w:rsidR="00EE48D8" w:rsidRPr="00EA7CA0" w:rsidRDefault="00EE48D8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847BF1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Иррациональные неравенств С3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D5A11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323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Логарифмические неравенства С3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D5A11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Рациональные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Иррациональные уравненияС</w:t>
            </w:r>
            <w:proofErr w:type="gramStart"/>
            <w:r w:rsidRPr="00EA7CA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31.01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Рациональные и иррациональные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Рациональные и иррациональные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Ло</w:t>
            </w:r>
            <w:r w:rsidRPr="00EA7CA0">
              <w:rPr>
                <w:sz w:val="20"/>
                <w:szCs w:val="20"/>
              </w:rPr>
              <w:softHyphen/>
              <w:t>га</w:t>
            </w:r>
            <w:r w:rsidRPr="00EA7CA0">
              <w:rPr>
                <w:sz w:val="20"/>
                <w:szCs w:val="20"/>
              </w:rPr>
              <w:softHyphen/>
              <w:t>риф</w:t>
            </w:r>
            <w:r w:rsidRPr="00EA7CA0">
              <w:rPr>
                <w:sz w:val="20"/>
                <w:szCs w:val="20"/>
              </w:rPr>
              <w:softHyphen/>
              <w:t>ми</w:t>
            </w:r>
            <w:r w:rsidRPr="00EA7CA0">
              <w:rPr>
                <w:sz w:val="20"/>
                <w:szCs w:val="20"/>
              </w:rPr>
              <w:softHyphen/>
              <w:t>че</w:t>
            </w:r>
            <w:r w:rsidRPr="00EA7CA0">
              <w:rPr>
                <w:sz w:val="20"/>
                <w:szCs w:val="20"/>
              </w:rPr>
              <w:softHyphen/>
              <w:t>ские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Ло</w:t>
            </w:r>
            <w:r w:rsidRPr="00EA7CA0">
              <w:rPr>
                <w:sz w:val="20"/>
                <w:szCs w:val="20"/>
              </w:rPr>
              <w:softHyphen/>
              <w:t>га</w:t>
            </w:r>
            <w:r w:rsidRPr="00EA7CA0">
              <w:rPr>
                <w:sz w:val="20"/>
                <w:szCs w:val="20"/>
              </w:rPr>
              <w:softHyphen/>
              <w:t>риф</w:t>
            </w:r>
            <w:r w:rsidRPr="00EA7CA0">
              <w:rPr>
                <w:sz w:val="20"/>
                <w:szCs w:val="20"/>
              </w:rPr>
              <w:softHyphen/>
              <w:t>ми</w:t>
            </w:r>
            <w:r w:rsidRPr="00EA7CA0">
              <w:rPr>
                <w:sz w:val="20"/>
                <w:szCs w:val="20"/>
              </w:rPr>
              <w:softHyphen/>
              <w:t>че</w:t>
            </w:r>
            <w:r w:rsidRPr="00EA7CA0">
              <w:rPr>
                <w:sz w:val="20"/>
                <w:szCs w:val="20"/>
              </w:rPr>
              <w:softHyphen/>
              <w:t>ские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По</w:t>
            </w:r>
            <w:r w:rsidRPr="00EA7CA0">
              <w:rPr>
                <w:sz w:val="20"/>
                <w:szCs w:val="20"/>
              </w:rPr>
              <w:softHyphen/>
              <w:t>ка</w:t>
            </w:r>
            <w:r w:rsidRPr="00EA7CA0">
              <w:rPr>
                <w:sz w:val="20"/>
                <w:szCs w:val="20"/>
              </w:rPr>
              <w:softHyphen/>
              <w:t>за</w:t>
            </w:r>
            <w:r w:rsidRPr="00EA7CA0">
              <w:rPr>
                <w:sz w:val="20"/>
                <w:szCs w:val="20"/>
              </w:rPr>
              <w:softHyphen/>
              <w:t>тель</w:t>
            </w:r>
            <w:r w:rsidRPr="00EA7CA0">
              <w:rPr>
                <w:sz w:val="20"/>
                <w:szCs w:val="20"/>
              </w:rPr>
              <w:softHyphen/>
              <w:t>ные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Ло</w:t>
            </w:r>
            <w:r w:rsidRPr="00EA7CA0">
              <w:rPr>
                <w:sz w:val="20"/>
                <w:szCs w:val="20"/>
              </w:rPr>
              <w:softHyphen/>
              <w:t>га</w:t>
            </w:r>
            <w:r w:rsidRPr="00EA7CA0">
              <w:rPr>
                <w:sz w:val="20"/>
                <w:szCs w:val="20"/>
              </w:rPr>
              <w:softHyphen/>
              <w:t>риф</w:t>
            </w:r>
            <w:r w:rsidRPr="00EA7CA0">
              <w:rPr>
                <w:sz w:val="20"/>
                <w:szCs w:val="20"/>
              </w:rPr>
              <w:softHyphen/>
              <w:t>ми</w:t>
            </w:r>
            <w:r w:rsidRPr="00EA7CA0">
              <w:rPr>
                <w:sz w:val="20"/>
                <w:szCs w:val="20"/>
              </w:rPr>
              <w:softHyphen/>
              <w:t>че</w:t>
            </w:r>
            <w:r w:rsidRPr="00EA7CA0">
              <w:rPr>
                <w:sz w:val="20"/>
                <w:szCs w:val="20"/>
              </w:rPr>
              <w:softHyphen/>
              <w:t>ские и по</w:t>
            </w:r>
            <w:r w:rsidRPr="00EA7CA0">
              <w:rPr>
                <w:sz w:val="20"/>
                <w:szCs w:val="20"/>
              </w:rPr>
              <w:softHyphen/>
              <w:t>ка</w:t>
            </w:r>
            <w:r w:rsidRPr="00EA7CA0">
              <w:rPr>
                <w:sz w:val="20"/>
                <w:szCs w:val="20"/>
              </w:rPr>
              <w:softHyphen/>
              <w:t>за</w:t>
            </w:r>
            <w:r w:rsidRPr="00EA7CA0">
              <w:rPr>
                <w:sz w:val="20"/>
                <w:szCs w:val="20"/>
              </w:rPr>
              <w:softHyphen/>
              <w:t>тель</w:t>
            </w:r>
            <w:r w:rsidRPr="00EA7CA0">
              <w:rPr>
                <w:sz w:val="20"/>
                <w:szCs w:val="20"/>
              </w:rPr>
              <w:softHyphen/>
              <w:t>ные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Тригонометрические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rPr>
                <w:rFonts w:eastAsia="Calibri"/>
                <w:sz w:val="20"/>
                <w:szCs w:val="20"/>
              </w:rPr>
            </w:pPr>
            <w:r w:rsidRPr="00EA7CA0">
              <w:rPr>
                <w:sz w:val="20"/>
                <w:szCs w:val="20"/>
              </w:rPr>
              <w:t>Тригонометрические уравнения С1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Репетиционный школьный экзамен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Репетиционный школьный экзамен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Репетиционный районный экзамен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Репетиционный районный экзамен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7395" w:rsidRPr="00EA7CA0" w:rsidTr="002C7395">
        <w:trPr>
          <w:trHeight w:val="170"/>
        </w:trPr>
        <w:tc>
          <w:tcPr>
            <w:tcW w:w="325" w:type="pct"/>
          </w:tcPr>
          <w:p w:rsidR="002C7395" w:rsidRPr="00EA7CA0" w:rsidRDefault="002C7395" w:rsidP="00127F6B">
            <w:pPr>
              <w:pStyle w:val="a9"/>
              <w:numPr>
                <w:ilvl w:val="0"/>
                <w:numId w:val="23"/>
              </w:numPr>
              <w:ind w:hanging="5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pct"/>
          </w:tcPr>
          <w:p w:rsidR="002C7395" w:rsidRPr="00EA7CA0" w:rsidRDefault="002C7395" w:rsidP="00B50E55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A7C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Репетиционный районный экзамен</w:t>
            </w:r>
          </w:p>
        </w:tc>
        <w:tc>
          <w:tcPr>
            <w:tcW w:w="2392" w:type="pct"/>
            <w:vMerge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</w:tcPr>
          <w:p w:rsidR="002C7395" w:rsidRPr="00EA7CA0" w:rsidRDefault="002C7395" w:rsidP="00127F6B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322" w:type="pct"/>
          </w:tcPr>
          <w:p w:rsidR="002C7395" w:rsidRPr="00EA7CA0" w:rsidRDefault="002C7395" w:rsidP="00127F6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68BA" w:rsidRDefault="006668BA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E54023" w:rsidRDefault="00E5402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E54023" w:rsidRDefault="00E5402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E54023" w:rsidRDefault="00E5402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63215C" w:rsidRDefault="0063215C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E54023" w:rsidRDefault="00E5402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E54023" w:rsidRDefault="00E54023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FA715F" w:rsidRDefault="00F509D3" w:rsidP="00F509D3">
      <w:pPr>
        <w:pStyle w:val="a8"/>
        <w:ind w:left="0" w:firstLine="454"/>
        <w:jc w:val="center"/>
        <w:rPr>
          <w:b/>
          <w:sz w:val="28"/>
          <w:szCs w:val="28"/>
        </w:rPr>
      </w:pPr>
      <w:r w:rsidRPr="00F509D3">
        <w:rPr>
          <w:b/>
          <w:sz w:val="28"/>
          <w:szCs w:val="28"/>
        </w:rPr>
        <w:lastRenderedPageBreak/>
        <w:t xml:space="preserve">Календарно – тематическое планирование по </w:t>
      </w:r>
      <w:r w:rsidR="0000648B">
        <w:rPr>
          <w:b/>
          <w:sz w:val="28"/>
          <w:szCs w:val="28"/>
        </w:rPr>
        <w:t>геометрии</w:t>
      </w:r>
      <w:r w:rsidRPr="00F509D3">
        <w:rPr>
          <w:b/>
          <w:sz w:val="28"/>
          <w:szCs w:val="28"/>
        </w:rPr>
        <w:t xml:space="preserve"> 1</w:t>
      </w:r>
      <w:r w:rsidR="00B441CB">
        <w:rPr>
          <w:b/>
          <w:sz w:val="28"/>
          <w:szCs w:val="28"/>
        </w:rPr>
        <w:t>1</w:t>
      </w:r>
      <w:r w:rsidRPr="00F509D3">
        <w:rPr>
          <w:b/>
          <w:sz w:val="28"/>
          <w:szCs w:val="28"/>
        </w:rPr>
        <w:t>класс</w:t>
      </w:r>
    </w:p>
    <w:p w:rsidR="000F7B2F" w:rsidRDefault="000F7B2F" w:rsidP="00F509D3">
      <w:pPr>
        <w:pStyle w:val="a8"/>
        <w:ind w:left="0" w:firstLine="454"/>
        <w:jc w:val="center"/>
        <w:rPr>
          <w:sz w:val="28"/>
          <w:szCs w:val="28"/>
        </w:rPr>
      </w:pPr>
      <w:r w:rsidRPr="000F7B2F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2</w:t>
      </w:r>
      <w:r w:rsidRPr="000F7B2F">
        <w:rPr>
          <w:color w:val="000000" w:themeColor="text1"/>
          <w:sz w:val="28"/>
          <w:szCs w:val="28"/>
        </w:rPr>
        <w:t xml:space="preserve"> часа в неделю, всего </w:t>
      </w:r>
      <w:r>
        <w:rPr>
          <w:color w:val="000000" w:themeColor="text1"/>
          <w:sz w:val="28"/>
          <w:szCs w:val="28"/>
        </w:rPr>
        <w:t>70</w:t>
      </w:r>
      <w:r w:rsidRPr="000F7B2F">
        <w:rPr>
          <w:color w:val="000000" w:themeColor="text1"/>
          <w:sz w:val="28"/>
          <w:szCs w:val="28"/>
        </w:rPr>
        <w:t xml:space="preserve"> час</w:t>
      </w:r>
      <w:r>
        <w:rPr>
          <w:color w:val="000000" w:themeColor="text1"/>
          <w:sz w:val="28"/>
          <w:szCs w:val="28"/>
        </w:rPr>
        <w:t>ов</w:t>
      </w:r>
      <w:r w:rsidRPr="000F7B2F">
        <w:rPr>
          <w:color w:val="000000" w:themeColor="text1"/>
          <w:sz w:val="28"/>
          <w:szCs w:val="28"/>
        </w:rPr>
        <w:t xml:space="preserve"> в год)</w:t>
      </w:r>
    </w:p>
    <w:tbl>
      <w:tblPr>
        <w:tblStyle w:val="a4"/>
        <w:tblW w:w="10915" w:type="dxa"/>
        <w:tblInd w:w="-601" w:type="dxa"/>
        <w:tblLayout w:type="fixed"/>
        <w:tblLook w:val="01E0"/>
      </w:tblPr>
      <w:tblGrid>
        <w:gridCol w:w="567"/>
        <w:gridCol w:w="4111"/>
        <w:gridCol w:w="4111"/>
        <w:gridCol w:w="992"/>
        <w:gridCol w:w="1134"/>
      </w:tblGrid>
      <w:tr w:rsidR="00B441CB" w:rsidRPr="00E2114F" w:rsidTr="0063215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B" w:rsidRPr="00E2114F" w:rsidRDefault="00B441CB" w:rsidP="00FA7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441CB" w:rsidRPr="00E2114F" w:rsidRDefault="00B441CB" w:rsidP="00FA7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B" w:rsidRPr="00E2114F" w:rsidRDefault="00B441CB" w:rsidP="00FA7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B" w:rsidRPr="00E2114F" w:rsidRDefault="000731B3" w:rsidP="00FA7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Цели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B" w:rsidRPr="00E2114F" w:rsidRDefault="00B441CB" w:rsidP="00FA7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pacing w:val="-3"/>
                <w:sz w:val="20"/>
                <w:szCs w:val="20"/>
              </w:rPr>
              <w:t>Дата проведения</w:t>
            </w:r>
          </w:p>
        </w:tc>
      </w:tr>
      <w:tr w:rsidR="00B441CB" w:rsidRPr="00E2114F" w:rsidTr="0063215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CB" w:rsidRPr="00E2114F" w:rsidRDefault="00B441CB" w:rsidP="00FA715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CB" w:rsidRPr="00E2114F" w:rsidRDefault="00B441CB" w:rsidP="00FA715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CB" w:rsidRPr="00E2114F" w:rsidRDefault="00B441CB" w:rsidP="00FA715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B" w:rsidRPr="00E2114F" w:rsidRDefault="00B441CB" w:rsidP="00FA7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B" w:rsidRPr="00E2114F" w:rsidRDefault="00B441CB" w:rsidP="00FA7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по теме «Параллельность прямых и плоскостей».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19" w:rsidRPr="00E2114F" w:rsidRDefault="007B0519" w:rsidP="004B5F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EF6F30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по теме «Перпендикулярность прямых и плоскостей».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519" w:rsidRPr="00E2114F" w:rsidRDefault="007B0519" w:rsidP="004B5F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EF6F30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по теме «Многогранники».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17399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EF6F30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Повторение по теме «Площади»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9829F0">
            <w:pPr>
              <w:pStyle w:val="a8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127F6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Векторы в пространстве 6ч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E62022">
            <w:pPr>
              <w:rPr>
                <w:color w:val="000000" w:themeColor="text1"/>
                <w:sz w:val="20"/>
                <w:szCs w:val="20"/>
              </w:rPr>
            </w:pPr>
            <w:r w:rsidRPr="00E2114F">
              <w:rPr>
                <w:color w:val="000000" w:themeColor="text1"/>
                <w:sz w:val="20"/>
                <w:szCs w:val="20"/>
              </w:rPr>
              <w:t>Знать основные понятия и определения темы; уметь решать задачи на пространственных чертеже Правила сложения, вычитания и умножения на число векторов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Понятие вектора в пространстве.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E620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Сложение и вычитание векторов. Сумма нескольких векторов.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E620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9" w:rsidRPr="00E2114F" w:rsidRDefault="007B0519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Компланарные векторы.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519" w:rsidRPr="00E2114F" w:rsidRDefault="007B0519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173994" w:rsidRDefault="007A0B32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173994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Правило параллелепипеда. Разложение вектора по трем некомпланарным векторам.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519" w:rsidRPr="00E2114F" w:rsidRDefault="007B0519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Тест </w:t>
            </w: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теме «Векторы в пространстве».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E620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173994" w:rsidRDefault="007A0B32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0519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9829F0">
            <w:pPr>
              <w:pStyle w:val="a8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E2114F" w:rsidRDefault="007B0519" w:rsidP="00127F6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Метод координат в пространстве. 15ч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19" w:rsidRPr="00E2114F" w:rsidRDefault="007B0519" w:rsidP="00E62022">
            <w:pPr>
              <w:rPr>
                <w:color w:val="000000" w:themeColor="text1"/>
                <w:sz w:val="20"/>
                <w:szCs w:val="20"/>
              </w:rPr>
            </w:pPr>
            <w:r w:rsidRPr="00E2114F">
              <w:rPr>
                <w:color w:val="000000" w:themeColor="text1"/>
                <w:sz w:val="20"/>
                <w:szCs w:val="20"/>
              </w:rPr>
              <w:t>Уметь выполнять построение точек с заданными координатами в пространстве; решать задачи на нахождение координат точек в системе координат в пространстве</w:t>
            </w:r>
            <w:proofErr w:type="gramStart"/>
            <w:r w:rsidRPr="00E2114F">
              <w:rPr>
                <w:color w:val="000000" w:themeColor="text1"/>
                <w:sz w:val="20"/>
                <w:szCs w:val="20"/>
              </w:rPr>
              <w:t xml:space="preserve"> З</w:t>
            </w:r>
            <w:proofErr w:type="gramEnd"/>
            <w:r w:rsidRPr="00E2114F">
              <w:rPr>
                <w:color w:val="000000" w:themeColor="text1"/>
                <w:sz w:val="20"/>
                <w:szCs w:val="20"/>
              </w:rPr>
              <w:t>нать правила сложения, вычитания и умножения на число векторов в координатной форме; уметь решать задачи на вычисление координат суммы и разности векторов, произведения вектора Угол между векторами и скалярное произведение векторов на плоскости; условие перпендикулярности двух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173994" w:rsidRDefault="007B0519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9" w:rsidRPr="00E2114F" w:rsidRDefault="007B0519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Прямоугольная система координат в пространстве.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Координаты вектора.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Связь между координатами векторов и координатами точек.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Связь между координатами векторов и координатами точек.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Угол между векторами.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A9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Угол между векторами.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B32" w:rsidRPr="00173994" w:rsidRDefault="007A0B32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Решение задач </w:t>
            </w: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теме «Метод координат в пространстве».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Контрольная работа № 1 </w:t>
            </w: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«Метод координат в пространстве».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DF4DDF">
            <w:pPr>
              <w:pStyle w:val="a8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127F6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Цилиндр, конус и шар. 16ч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3408B4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Формировать понятия цилиндра и его элементов; знать формулу площади поверхности цилиндра; уметь демонстрировать изученные понятия и выводы на моделях и применять при решении задач базового уровня</w:t>
            </w:r>
          </w:p>
          <w:p w:rsidR="007A0B32" w:rsidRPr="00E2114F" w:rsidRDefault="007A0B32" w:rsidP="003408B4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базового уровня</w:t>
            </w:r>
          </w:p>
          <w:p w:rsidR="007A0B32" w:rsidRPr="00E2114F" w:rsidRDefault="007A0B32" w:rsidP="003408B4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Формировать понятия конуса и его элементов; знать формулу площади поверхности конуса; уметь демонстрировать изученные понятия и выводы на моделях и чертежах и применять при решении задач базового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B0519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Понятие цилиндра.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поверхности цилиндра.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поверхности цилиндра.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Понятие конуса.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поверхности конуса.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Понятие конуса.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Усеченный конус.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«Усеченный конус»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Контрольная работа № 2 по теме «Цилиндр, конус, шар»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Сфера и шар.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color w:val="000000" w:themeColor="text1"/>
                <w:sz w:val="20"/>
                <w:szCs w:val="20"/>
              </w:rPr>
              <w:t xml:space="preserve">Знать определения сферы и шара, касательной плоскости к сфере и ее свойство, формулу площади сферы;  </w:t>
            </w:r>
            <w:r w:rsidRPr="00E2114F">
              <w:rPr>
                <w:color w:val="000000" w:themeColor="text1"/>
                <w:sz w:val="20"/>
                <w:szCs w:val="20"/>
              </w:rPr>
              <w:lastRenderedPageBreak/>
              <w:t>формировать умение проводить самостоятельное исследование и доказательство при изучении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Уравнение сферы.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Сфера и шар. Уравнение сферы.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A9135B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Взаимное расположение сферы и плоскости.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Взаимное расположение сферы и плоскости.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Касательная плоскость к сфере.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31481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сферы.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978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</w:t>
            </w: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теме «Сфера».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314811">
            <w:pPr>
              <w:pStyle w:val="a8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127F6B">
            <w:pPr>
              <w:pStyle w:val="a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Объемы тел 18ч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3408B4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Формировать понятие касательной плоскости к сфере и ее свойство, и умение применять их при решении задач формировать умение проводить самостоятельное исследование и доказательство при изучении нового материала и применять полученные выводы при решении задач </w:t>
            </w:r>
          </w:p>
          <w:p w:rsidR="007A0B32" w:rsidRPr="00E2114F" w:rsidRDefault="007A0B32" w:rsidP="003408B4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Формировать умение решать задачи на вычисление элементов и объема прямоуг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ольного</w:t>
            </w: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параллелепипеда и прямой призмы, в основании которой прямоугольный треугольник</w:t>
            </w:r>
          </w:p>
          <w:p w:rsidR="007A0B32" w:rsidRPr="00E2114F" w:rsidRDefault="007A0B32" w:rsidP="003408B4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A0B32" w:rsidRPr="00E2114F" w:rsidRDefault="007A0B32" w:rsidP="003408B4">
            <w:pPr>
              <w:rPr>
                <w:color w:val="000000" w:themeColor="text1"/>
                <w:sz w:val="20"/>
                <w:szCs w:val="20"/>
              </w:rPr>
            </w:pPr>
            <w:r w:rsidRPr="00E2114F">
              <w:rPr>
                <w:color w:val="000000" w:themeColor="text1"/>
                <w:sz w:val="20"/>
                <w:szCs w:val="20"/>
              </w:rPr>
              <w:t>Формировать понятие призмы, вписанной в цилиндр и описанной около цилиндра и умение решать задачи на применение формулы объема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Понятие объема.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прямоугольного параллелепипеда.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0B32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E2114F" w:rsidRDefault="007A0B32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2" w:rsidRPr="00E2114F" w:rsidRDefault="007A0B32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прямоугольного параллелепипеда.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2" w:rsidRPr="00E2114F" w:rsidRDefault="007A0B32" w:rsidP="00FA715F">
            <w:pPr>
              <w:shd w:val="clear" w:color="auto" w:fill="FFFFFF"/>
              <w:tabs>
                <w:tab w:val="left" w:leader="dot" w:pos="5851"/>
                <w:tab w:val="left" w:pos="6067"/>
              </w:tabs>
              <w:ind w:left="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2" w:rsidRPr="00173994" w:rsidRDefault="007A0B32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F7082A">
        <w:trPr>
          <w:cantSplit/>
          <w:trHeight w:val="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прямой призмы.</w:t>
            </w:r>
          </w:p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shd w:val="clear" w:color="auto" w:fill="FFFFFF"/>
              <w:tabs>
                <w:tab w:val="left" w:leader="dot" w:pos="5851"/>
                <w:tab w:val="left" w:pos="6067"/>
              </w:tabs>
              <w:ind w:left="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цилиндра.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Вычисление объемов тел с помощью интеграла.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наклонной призмы.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63215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пирамиды.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конуса.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 по теме «Объем пирамиды, призмы, конуса».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шара.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шара.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шарового сегмента, шарового слоя, шарового сектора.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шарового сегмента, шарового слоя, шарового сектора.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шарового сегмента, шарового слоя, шарового сектора.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«Объем шара и площадь сферы</w:t>
            </w: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Контрольная работа № 3 по теме «Объемы тел».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AD0743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A0B3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9829F0">
            <w:pPr>
              <w:pStyle w:val="a8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127F6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2114F">
              <w:rPr>
                <w:b/>
                <w:color w:val="000000" w:themeColor="text1"/>
                <w:sz w:val="20"/>
                <w:szCs w:val="20"/>
              </w:rPr>
              <w:t>Повторение при подготовке к итоговой аттестации по геометрии  11ч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  <w:r w:rsidRPr="00E2114F">
              <w:rPr>
                <w:color w:val="000000" w:themeColor="text1"/>
                <w:sz w:val="20"/>
                <w:szCs w:val="20"/>
              </w:rPr>
              <w:t>Формировать умение применять определенный интеграл к решению задач на вычисление объемо</w:t>
            </w:r>
            <w:r>
              <w:rPr>
                <w:color w:val="000000" w:themeColor="text1"/>
                <w:sz w:val="20"/>
                <w:szCs w:val="20"/>
              </w:rPr>
              <w:t>в,</w:t>
            </w:r>
            <w:r w:rsidRPr="00E2114F">
              <w:rPr>
                <w:color w:val="000000" w:themeColor="text1"/>
                <w:sz w:val="20"/>
                <w:szCs w:val="20"/>
              </w:rPr>
              <w:t>знать основные определения и теоремы; уметь решать задачи базового и повышенного уровня по теме «Объемы тел» в тел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AD0743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«Векторы в пространстве».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9110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«Метод координат в пространстве».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E620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791102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«Цилиндр, конус и шар».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142E01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«Объемы тел».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142E01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Консультация во внеурочное время</w:t>
            </w:r>
          </w:p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«Объем пирамиды».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142E01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142E01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«Цилиндр, конус и шар».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89787D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«Цилиндр, конус и шар».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963F14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89787D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«Объемы тел».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173994" w:rsidRDefault="0089787D" w:rsidP="007A0B32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89787D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9787D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«Объемы тел».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173994" w:rsidRDefault="0089787D" w:rsidP="007A0B32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89787D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7D" w:rsidRPr="00E2114F" w:rsidTr="007A0B3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EF6F30">
            <w:pPr>
              <w:pStyle w:val="a8"/>
              <w:numPr>
                <w:ilvl w:val="0"/>
                <w:numId w:val="41"/>
              </w:numPr>
              <w:ind w:left="34" w:hanging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E2114F" w:rsidRDefault="00847BF1" w:rsidP="00127F6B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11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теме «Объемы тел».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E2114F" w:rsidRDefault="0089787D" w:rsidP="00FA71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7D" w:rsidRPr="00173994" w:rsidRDefault="0089787D" w:rsidP="007A0B32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D" w:rsidRPr="00173994" w:rsidRDefault="0089787D" w:rsidP="0089787D">
            <w:pPr>
              <w:spacing w:line="276" w:lineRule="auto"/>
              <w:ind w:left="-43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A715F" w:rsidRDefault="00FA715F" w:rsidP="00483EE6">
      <w:pPr>
        <w:pStyle w:val="a8"/>
        <w:ind w:left="0" w:firstLine="454"/>
        <w:jc w:val="both"/>
        <w:rPr>
          <w:sz w:val="28"/>
          <w:szCs w:val="28"/>
        </w:rPr>
      </w:pPr>
    </w:p>
    <w:p w:rsidR="0000648B" w:rsidRPr="008B0A96" w:rsidRDefault="0000648B" w:rsidP="00483EE6">
      <w:pPr>
        <w:pStyle w:val="a8"/>
        <w:ind w:left="0" w:firstLine="454"/>
        <w:jc w:val="both"/>
        <w:rPr>
          <w:sz w:val="28"/>
          <w:szCs w:val="28"/>
        </w:rPr>
      </w:pPr>
    </w:p>
    <w:sectPr w:rsidR="0000648B" w:rsidRPr="008B0A96" w:rsidSect="00E2114F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0000008"/>
    <w:multiLevelType w:val="multilevel"/>
    <w:tmpl w:val="6CDC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85752F"/>
    <w:multiLevelType w:val="hybridMultilevel"/>
    <w:tmpl w:val="A6BE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CC8"/>
    <w:multiLevelType w:val="hybridMultilevel"/>
    <w:tmpl w:val="FA42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73547"/>
    <w:multiLevelType w:val="hybridMultilevel"/>
    <w:tmpl w:val="F130816E"/>
    <w:lvl w:ilvl="0" w:tplc="BEE29B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D1F59"/>
    <w:multiLevelType w:val="hybridMultilevel"/>
    <w:tmpl w:val="5450D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3D4A2C"/>
    <w:multiLevelType w:val="hybridMultilevel"/>
    <w:tmpl w:val="60DA2A36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8">
    <w:nsid w:val="291B2B8A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9">
    <w:nsid w:val="2AF107E5"/>
    <w:multiLevelType w:val="hybridMultilevel"/>
    <w:tmpl w:val="257EB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60B6"/>
    <w:multiLevelType w:val="hybridMultilevel"/>
    <w:tmpl w:val="C2B8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40DCE"/>
    <w:multiLevelType w:val="hybridMultilevel"/>
    <w:tmpl w:val="ABBE18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F35019"/>
    <w:multiLevelType w:val="hybridMultilevel"/>
    <w:tmpl w:val="AE581CC2"/>
    <w:lvl w:ilvl="0" w:tplc="82BCE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D6351"/>
    <w:multiLevelType w:val="hybridMultilevel"/>
    <w:tmpl w:val="BD4E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C51AB"/>
    <w:multiLevelType w:val="hybridMultilevel"/>
    <w:tmpl w:val="9B4EAB38"/>
    <w:lvl w:ilvl="0" w:tplc="DD20A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439"/>
    <w:multiLevelType w:val="hybridMultilevel"/>
    <w:tmpl w:val="4BA8C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E1DCC"/>
    <w:multiLevelType w:val="multilevel"/>
    <w:tmpl w:val="EB28007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7">
    <w:nsid w:val="43153DEC"/>
    <w:multiLevelType w:val="hybridMultilevel"/>
    <w:tmpl w:val="69EC22C6"/>
    <w:lvl w:ilvl="0" w:tplc="0419000D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016B8"/>
    <w:multiLevelType w:val="hybridMultilevel"/>
    <w:tmpl w:val="94BEAC16"/>
    <w:lvl w:ilvl="0" w:tplc="DD20A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60130"/>
    <w:multiLevelType w:val="hybridMultilevel"/>
    <w:tmpl w:val="EA741BC4"/>
    <w:lvl w:ilvl="0" w:tplc="60A27A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C1DFD"/>
    <w:multiLevelType w:val="hybridMultilevel"/>
    <w:tmpl w:val="62EE9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D604AE"/>
    <w:multiLevelType w:val="hybridMultilevel"/>
    <w:tmpl w:val="7BE21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0477D"/>
    <w:multiLevelType w:val="hybridMultilevel"/>
    <w:tmpl w:val="76F8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31FE8"/>
    <w:multiLevelType w:val="hybridMultilevel"/>
    <w:tmpl w:val="5F82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2088A"/>
    <w:multiLevelType w:val="hybridMultilevel"/>
    <w:tmpl w:val="71D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3732D"/>
    <w:multiLevelType w:val="hybridMultilevel"/>
    <w:tmpl w:val="86C6F17E"/>
    <w:lvl w:ilvl="0" w:tplc="C298DCE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58DD51F8"/>
    <w:multiLevelType w:val="hybridMultilevel"/>
    <w:tmpl w:val="9B4EAB38"/>
    <w:lvl w:ilvl="0" w:tplc="DD20A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64FD9"/>
    <w:multiLevelType w:val="hybridMultilevel"/>
    <w:tmpl w:val="8C88E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2C69EC"/>
    <w:multiLevelType w:val="hybridMultilevel"/>
    <w:tmpl w:val="815E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0A6F25"/>
    <w:multiLevelType w:val="hybridMultilevel"/>
    <w:tmpl w:val="77E0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312F9"/>
    <w:multiLevelType w:val="hybridMultilevel"/>
    <w:tmpl w:val="25C8E8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5F77175"/>
    <w:multiLevelType w:val="hybridMultilevel"/>
    <w:tmpl w:val="A73C3D3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66230D48"/>
    <w:multiLevelType w:val="hybridMultilevel"/>
    <w:tmpl w:val="4BE26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057F5B"/>
    <w:multiLevelType w:val="hybridMultilevel"/>
    <w:tmpl w:val="7450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A506B"/>
    <w:multiLevelType w:val="hybridMultilevel"/>
    <w:tmpl w:val="B2D64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B44795"/>
    <w:multiLevelType w:val="hybridMultilevel"/>
    <w:tmpl w:val="C510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D6B00"/>
    <w:multiLevelType w:val="hybridMultilevel"/>
    <w:tmpl w:val="67048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A2A68"/>
    <w:multiLevelType w:val="hybridMultilevel"/>
    <w:tmpl w:val="366E9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6F8627E"/>
    <w:multiLevelType w:val="hybridMultilevel"/>
    <w:tmpl w:val="7BFE2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9791D"/>
    <w:multiLevelType w:val="hybridMultilevel"/>
    <w:tmpl w:val="64DCA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9"/>
  </w:num>
  <w:num w:numId="4">
    <w:abstractNumId w:val="5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38"/>
  </w:num>
  <w:num w:numId="10">
    <w:abstractNumId w:val="23"/>
  </w:num>
  <w:num w:numId="11">
    <w:abstractNumId w:val="31"/>
  </w:num>
  <w:num w:numId="12">
    <w:abstractNumId w:val="39"/>
  </w:num>
  <w:num w:numId="13">
    <w:abstractNumId w:val="17"/>
  </w:num>
  <w:num w:numId="14">
    <w:abstractNumId w:val="11"/>
  </w:num>
  <w:num w:numId="15">
    <w:abstractNumId w:val="37"/>
  </w:num>
  <w:num w:numId="16">
    <w:abstractNumId w:val="7"/>
  </w:num>
  <w:num w:numId="17">
    <w:abstractNumId w:val="6"/>
  </w:num>
  <w:num w:numId="18">
    <w:abstractNumId w:val="21"/>
  </w:num>
  <w:num w:numId="19">
    <w:abstractNumId w:val="30"/>
  </w:num>
  <w:num w:numId="20">
    <w:abstractNumId w:val="4"/>
  </w:num>
  <w:num w:numId="21">
    <w:abstractNumId w:val="1"/>
  </w:num>
  <w:num w:numId="22">
    <w:abstractNumId w:val="35"/>
  </w:num>
  <w:num w:numId="23">
    <w:abstractNumId w:val="33"/>
  </w:num>
  <w:num w:numId="24">
    <w:abstractNumId w:val="27"/>
  </w:num>
  <w:num w:numId="25">
    <w:abstractNumId w:val="15"/>
  </w:num>
  <w:num w:numId="26">
    <w:abstractNumId w:val="28"/>
  </w:num>
  <w:num w:numId="27">
    <w:abstractNumId w:val="32"/>
  </w:num>
  <w:num w:numId="28">
    <w:abstractNumId w:val="10"/>
  </w:num>
  <w:num w:numId="29">
    <w:abstractNumId w:val="20"/>
  </w:num>
  <w:num w:numId="30">
    <w:abstractNumId w:val="40"/>
  </w:num>
  <w:num w:numId="31">
    <w:abstractNumId w:val="34"/>
  </w:num>
  <w:num w:numId="32">
    <w:abstractNumId w:val="16"/>
  </w:num>
  <w:num w:numId="33">
    <w:abstractNumId w:val="8"/>
  </w:num>
  <w:num w:numId="34">
    <w:abstractNumId w:val="18"/>
  </w:num>
  <w:num w:numId="35">
    <w:abstractNumId w:val="26"/>
  </w:num>
  <w:num w:numId="36">
    <w:abstractNumId w:val="14"/>
  </w:num>
  <w:num w:numId="37">
    <w:abstractNumId w:val="19"/>
  </w:num>
  <w:num w:numId="38">
    <w:abstractNumId w:val="24"/>
  </w:num>
  <w:num w:numId="39">
    <w:abstractNumId w:val="22"/>
  </w:num>
  <w:num w:numId="40">
    <w:abstractNumId w:val="2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4DE4"/>
    <w:rsid w:val="0000648B"/>
    <w:rsid w:val="0004275A"/>
    <w:rsid w:val="00054435"/>
    <w:rsid w:val="000731B3"/>
    <w:rsid w:val="000F7B2F"/>
    <w:rsid w:val="001169FB"/>
    <w:rsid w:val="00121CF9"/>
    <w:rsid w:val="00127F6B"/>
    <w:rsid w:val="00142170"/>
    <w:rsid w:val="0014533C"/>
    <w:rsid w:val="00150033"/>
    <w:rsid w:val="00155774"/>
    <w:rsid w:val="00173994"/>
    <w:rsid w:val="001F74A7"/>
    <w:rsid w:val="00214754"/>
    <w:rsid w:val="00292FBB"/>
    <w:rsid w:val="00295D6F"/>
    <w:rsid w:val="00297058"/>
    <w:rsid w:val="002C7395"/>
    <w:rsid w:val="00314811"/>
    <w:rsid w:val="003215BE"/>
    <w:rsid w:val="003408B4"/>
    <w:rsid w:val="0035358D"/>
    <w:rsid w:val="003D148D"/>
    <w:rsid w:val="003F449A"/>
    <w:rsid w:val="004138E9"/>
    <w:rsid w:val="00477A8D"/>
    <w:rsid w:val="004808FB"/>
    <w:rsid w:val="00483EE6"/>
    <w:rsid w:val="004B5F77"/>
    <w:rsid w:val="004E0C17"/>
    <w:rsid w:val="004E2226"/>
    <w:rsid w:val="005031EA"/>
    <w:rsid w:val="00533D66"/>
    <w:rsid w:val="00576F05"/>
    <w:rsid w:val="005D625F"/>
    <w:rsid w:val="0063215C"/>
    <w:rsid w:val="0066624E"/>
    <w:rsid w:val="006668BA"/>
    <w:rsid w:val="00666E81"/>
    <w:rsid w:val="0068594A"/>
    <w:rsid w:val="006A0CFC"/>
    <w:rsid w:val="006E6E2C"/>
    <w:rsid w:val="00737BA5"/>
    <w:rsid w:val="007754D9"/>
    <w:rsid w:val="00780AD5"/>
    <w:rsid w:val="00795364"/>
    <w:rsid w:val="007A0B32"/>
    <w:rsid w:val="007B0519"/>
    <w:rsid w:val="007F72AA"/>
    <w:rsid w:val="00847BF1"/>
    <w:rsid w:val="00857E53"/>
    <w:rsid w:val="008710E3"/>
    <w:rsid w:val="0087565B"/>
    <w:rsid w:val="0089787D"/>
    <w:rsid w:val="008B0A96"/>
    <w:rsid w:val="008C2DA1"/>
    <w:rsid w:val="008E14D7"/>
    <w:rsid w:val="008E23E8"/>
    <w:rsid w:val="00923E53"/>
    <w:rsid w:val="009829F0"/>
    <w:rsid w:val="009935AF"/>
    <w:rsid w:val="009B0058"/>
    <w:rsid w:val="009D66FB"/>
    <w:rsid w:val="009F129D"/>
    <w:rsid w:val="009F799C"/>
    <w:rsid w:val="00A053FD"/>
    <w:rsid w:val="00A9135B"/>
    <w:rsid w:val="00A93ACF"/>
    <w:rsid w:val="00AB2202"/>
    <w:rsid w:val="00AB4DE4"/>
    <w:rsid w:val="00B30AD1"/>
    <w:rsid w:val="00B441CB"/>
    <w:rsid w:val="00B50E55"/>
    <w:rsid w:val="00B51693"/>
    <w:rsid w:val="00BD1318"/>
    <w:rsid w:val="00BE34DF"/>
    <w:rsid w:val="00C03B81"/>
    <w:rsid w:val="00C10CAD"/>
    <w:rsid w:val="00C35E86"/>
    <w:rsid w:val="00C42861"/>
    <w:rsid w:val="00C53CA3"/>
    <w:rsid w:val="00C54EFF"/>
    <w:rsid w:val="00C76A42"/>
    <w:rsid w:val="00CA43BA"/>
    <w:rsid w:val="00D02E0B"/>
    <w:rsid w:val="00D27D30"/>
    <w:rsid w:val="00D32C24"/>
    <w:rsid w:val="00D52394"/>
    <w:rsid w:val="00D565FD"/>
    <w:rsid w:val="00D961EA"/>
    <w:rsid w:val="00DC2EC7"/>
    <w:rsid w:val="00DC3EBB"/>
    <w:rsid w:val="00DF4DDF"/>
    <w:rsid w:val="00E2114F"/>
    <w:rsid w:val="00E42303"/>
    <w:rsid w:val="00E45D96"/>
    <w:rsid w:val="00E54023"/>
    <w:rsid w:val="00E62022"/>
    <w:rsid w:val="00E64B60"/>
    <w:rsid w:val="00E846C4"/>
    <w:rsid w:val="00EA7CA0"/>
    <w:rsid w:val="00EE1FF3"/>
    <w:rsid w:val="00EE48D8"/>
    <w:rsid w:val="00EF6F30"/>
    <w:rsid w:val="00F27B09"/>
    <w:rsid w:val="00F35E8E"/>
    <w:rsid w:val="00F42634"/>
    <w:rsid w:val="00F509D3"/>
    <w:rsid w:val="00F55FAD"/>
    <w:rsid w:val="00F97EE7"/>
    <w:rsid w:val="00FA715F"/>
    <w:rsid w:val="00FF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E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D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B4DE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DE4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B4DE4"/>
    <w:rPr>
      <w:rFonts w:eastAsia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AB4DE4"/>
    <w:rPr>
      <w:i/>
      <w:iCs/>
    </w:rPr>
  </w:style>
  <w:style w:type="table" w:styleId="a4">
    <w:name w:val="Table Grid"/>
    <w:basedOn w:val="a1"/>
    <w:uiPriority w:val="59"/>
    <w:rsid w:val="00477A8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uiPriority w:val="99"/>
    <w:locked/>
    <w:rsid w:val="00BE34DF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5"/>
    <w:rsid w:val="00BE34DF"/>
    <w:pPr>
      <w:widowControl w:val="0"/>
      <w:shd w:val="clear" w:color="auto" w:fill="FFFFFF"/>
      <w:spacing w:before="600" w:line="557" w:lineRule="exact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23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2861"/>
    <w:pPr>
      <w:ind w:left="720"/>
      <w:contextualSpacing/>
    </w:pPr>
  </w:style>
  <w:style w:type="paragraph" w:styleId="a9">
    <w:name w:val="No Spacing"/>
    <w:link w:val="aa"/>
    <w:uiPriority w:val="1"/>
    <w:qFormat/>
    <w:rsid w:val="00857E53"/>
    <w:rPr>
      <w:rFonts w:ascii="Calibri" w:eastAsia="Times New Roman" w:hAnsi="Calibri"/>
      <w:sz w:val="22"/>
      <w:szCs w:val="22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B0A9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b">
    <w:name w:val="Hyperlink"/>
    <w:uiPriority w:val="99"/>
    <w:rsid w:val="008B0A96"/>
    <w:rPr>
      <w:color w:val="000080"/>
      <w:u w:val="single"/>
    </w:rPr>
  </w:style>
  <w:style w:type="paragraph" w:customStyle="1" w:styleId="ParagraphStyle">
    <w:name w:val="Paragraph Style"/>
    <w:rsid w:val="00C53CA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483EE6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3EE6"/>
    <w:pPr>
      <w:shd w:val="clear" w:color="auto" w:fill="FFFFFF"/>
      <w:spacing w:before="120" w:line="230" w:lineRule="exact"/>
      <w:ind w:firstLine="280"/>
      <w:jc w:val="both"/>
    </w:pPr>
    <w:rPr>
      <w:rFonts w:eastAsiaTheme="minorHAnsi"/>
      <w:sz w:val="28"/>
      <w:szCs w:val="28"/>
      <w:lang w:eastAsia="en-US"/>
    </w:rPr>
  </w:style>
  <w:style w:type="paragraph" w:customStyle="1" w:styleId="11">
    <w:name w:val="Основной текст1"/>
    <w:basedOn w:val="a"/>
    <w:uiPriority w:val="99"/>
    <w:rsid w:val="006668BA"/>
    <w:pPr>
      <w:shd w:val="clear" w:color="auto" w:fill="FFFFFF"/>
      <w:spacing w:before="360" w:line="226" w:lineRule="exact"/>
      <w:ind w:firstLine="280"/>
      <w:jc w:val="both"/>
    </w:pPr>
    <w:rPr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3215B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215B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Plain Text"/>
    <w:basedOn w:val="a"/>
    <w:link w:val="ad"/>
    <w:rsid w:val="003215BE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3215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169FB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мещающий текст1"/>
    <w:semiHidden/>
    <w:rsid w:val="00F42634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pedsovet.su/load/1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krugosvet.ru/enc/nauka_i_tehnika/matematika/MATEMATIK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schools.techno.ru/tech/index.html" TargetMode="External"/><Relationship Id="rId5" Type="http://schemas.openxmlformats.org/officeDocument/2006/relationships/image" Target="media/image2.wmf"/><Relationship Id="rId15" Type="http://schemas.openxmlformats.org/officeDocument/2006/relationships/hyperlink" Target="http://www.uroki.net/docmat.htm" TargetMode="External"/><Relationship Id="rId10" Type="http://schemas.openxmlformats.org/officeDocument/2006/relationships/hyperlink" Target="http://&#1084;&#1072;&#1090;&#1077;&#1084;&#1072;&#1090;&#1080;&#1095;&#1077;&#1089;&#1082;&#1072;&#1103;-&#1096;&#1082;&#1086;&#1083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u" TargetMode="External"/><Relationship Id="rId14" Type="http://schemas.openxmlformats.org/officeDocument/2006/relationships/hyperlink" Target="http://www.uchportal.ru/load/2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7976</Words>
  <Characters>45468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</cp:lastModifiedBy>
  <cp:revision>2</cp:revision>
  <cp:lastPrinted>2019-09-05T15:27:00Z</cp:lastPrinted>
  <dcterms:created xsi:type="dcterms:W3CDTF">2023-08-24T20:44:00Z</dcterms:created>
  <dcterms:modified xsi:type="dcterms:W3CDTF">2023-08-24T20:44:00Z</dcterms:modified>
</cp:coreProperties>
</file>